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BF3D2" w14:textId="452D61D7" w:rsidR="001E23F9" w:rsidRPr="00D705D8" w:rsidRDefault="001E23F9" w:rsidP="001E23F9">
      <w:pPr>
        <w:ind w:left="360"/>
        <w:rPr>
          <w:rFonts w:ascii="Times New Roman" w:hAnsi="Times New Roman"/>
          <w:sz w:val="22"/>
          <w:szCs w:val="22"/>
        </w:rPr>
      </w:pPr>
      <w:r w:rsidRPr="00D705D8">
        <w:rPr>
          <w:rFonts w:ascii="Times New Roman" w:hAnsi="Times New Roman"/>
          <w:sz w:val="22"/>
          <w:szCs w:val="22"/>
        </w:rPr>
        <w:t>CENWP-ODT-F</w:t>
      </w:r>
      <w:r w:rsidRPr="00D705D8">
        <w:rPr>
          <w:rFonts w:ascii="Times New Roman" w:hAnsi="Times New Roman"/>
          <w:sz w:val="22"/>
          <w:szCs w:val="22"/>
        </w:rPr>
        <w:tab/>
      </w:r>
      <w:r w:rsidRPr="00D705D8">
        <w:rPr>
          <w:rFonts w:ascii="Times New Roman" w:hAnsi="Times New Roman"/>
          <w:sz w:val="22"/>
          <w:szCs w:val="22"/>
        </w:rPr>
        <w:tab/>
      </w:r>
      <w:r w:rsidRPr="00D705D8">
        <w:rPr>
          <w:rFonts w:ascii="Times New Roman" w:hAnsi="Times New Roman"/>
          <w:sz w:val="22"/>
          <w:szCs w:val="22"/>
        </w:rPr>
        <w:tab/>
      </w:r>
      <w:r w:rsidRPr="00D705D8">
        <w:rPr>
          <w:rFonts w:ascii="Times New Roman" w:hAnsi="Times New Roman"/>
          <w:sz w:val="22"/>
          <w:szCs w:val="22"/>
        </w:rPr>
        <w:tab/>
      </w:r>
      <w:r w:rsidRPr="00D705D8">
        <w:rPr>
          <w:rFonts w:ascii="Times New Roman" w:hAnsi="Times New Roman"/>
          <w:sz w:val="22"/>
          <w:szCs w:val="22"/>
        </w:rPr>
        <w:tab/>
      </w:r>
      <w:r w:rsidRPr="00D705D8">
        <w:rPr>
          <w:rFonts w:ascii="Times New Roman" w:hAnsi="Times New Roman"/>
          <w:sz w:val="22"/>
          <w:szCs w:val="22"/>
        </w:rPr>
        <w:tab/>
      </w:r>
      <w:r w:rsidRPr="00D705D8">
        <w:rPr>
          <w:rFonts w:ascii="Times New Roman" w:hAnsi="Times New Roman"/>
          <w:sz w:val="22"/>
          <w:szCs w:val="22"/>
        </w:rPr>
        <w:tab/>
      </w:r>
      <w:r w:rsidRPr="00D705D8">
        <w:rPr>
          <w:rFonts w:ascii="Times New Roman" w:hAnsi="Times New Roman"/>
          <w:sz w:val="22"/>
          <w:szCs w:val="22"/>
        </w:rPr>
        <w:tab/>
      </w:r>
      <w:r>
        <w:rPr>
          <w:rFonts w:ascii="Times New Roman" w:hAnsi="Times New Roman"/>
          <w:sz w:val="22"/>
          <w:szCs w:val="22"/>
        </w:rPr>
        <w:t>13 January 2022</w:t>
      </w:r>
    </w:p>
    <w:p w14:paraId="1235A100" w14:textId="77777777" w:rsidR="001E23F9" w:rsidRPr="00D705D8" w:rsidRDefault="001E23F9" w:rsidP="001E23F9">
      <w:pPr>
        <w:ind w:left="360"/>
        <w:rPr>
          <w:rFonts w:ascii="Times New Roman" w:hAnsi="Times New Roman"/>
          <w:sz w:val="22"/>
          <w:szCs w:val="22"/>
        </w:rPr>
      </w:pPr>
    </w:p>
    <w:p w14:paraId="2E6E2B15" w14:textId="77777777" w:rsidR="001E23F9" w:rsidRPr="00D705D8" w:rsidRDefault="001E23F9" w:rsidP="001E23F9">
      <w:pPr>
        <w:ind w:left="360"/>
        <w:rPr>
          <w:rFonts w:ascii="Times New Roman" w:hAnsi="Times New Roman"/>
          <w:sz w:val="22"/>
          <w:szCs w:val="22"/>
        </w:rPr>
      </w:pPr>
      <w:r w:rsidRPr="00D705D8">
        <w:rPr>
          <w:rFonts w:ascii="Times New Roman" w:hAnsi="Times New Roman"/>
          <w:sz w:val="22"/>
          <w:szCs w:val="22"/>
        </w:rPr>
        <w:t>MEMORANDUM FOR THE RECORD</w:t>
      </w:r>
    </w:p>
    <w:p w14:paraId="5377934E" w14:textId="77777777" w:rsidR="001E23F9" w:rsidRPr="00D705D8" w:rsidRDefault="001E23F9" w:rsidP="001E23F9">
      <w:pPr>
        <w:ind w:left="360"/>
        <w:rPr>
          <w:rFonts w:ascii="Times New Roman" w:hAnsi="Times New Roman"/>
          <w:sz w:val="22"/>
          <w:szCs w:val="22"/>
        </w:rPr>
      </w:pPr>
    </w:p>
    <w:p w14:paraId="2D5AE689" w14:textId="68EC414A" w:rsidR="001E23F9" w:rsidRPr="00D705D8" w:rsidRDefault="001E23F9" w:rsidP="001E23F9">
      <w:pPr>
        <w:ind w:left="360"/>
        <w:rPr>
          <w:rFonts w:ascii="Times New Roman" w:hAnsi="Times New Roman"/>
          <w:sz w:val="22"/>
          <w:szCs w:val="22"/>
        </w:rPr>
      </w:pPr>
      <w:r w:rsidRPr="00D705D8">
        <w:rPr>
          <w:rFonts w:ascii="Times New Roman" w:hAnsi="Times New Roman"/>
          <w:sz w:val="22"/>
          <w:szCs w:val="22"/>
        </w:rPr>
        <w:t xml:space="preserve">Subject: DRAFT minutes for the </w:t>
      </w:r>
      <w:r>
        <w:rPr>
          <w:rFonts w:ascii="Times New Roman" w:hAnsi="Times New Roman"/>
          <w:sz w:val="22"/>
          <w:szCs w:val="22"/>
        </w:rPr>
        <w:t>13 January 2022</w:t>
      </w:r>
      <w:r w:rsidRPr="00D705D8">
        <w:rPr>
          <w:rFonts w:ascii="Times New Roman" w:hAnsi="Times New Roman"/>
          <w:sz w:val="22"/>
          <w:szCs w:val="22"/>
        </w:rPr>
        <w:t>FPOM meeting.  The meeting was held via WebEx</w:t>
      </w:r>
      <w:r>
        <w:rPr>
          <w:rFonts w:ascii="Times New Roman" w:hAnsi="Times New Roman"/>
          <w:sz w:val="22"/>
          <w:szCs w:val="22"/>
        </w:rPr>
        <w:t xml:space="preserve"> from 0900 to </w:t>
      </w:r>
      <w:r w:rsidR="000D4C2D">
        <w:rPr>
          <w:rFonts w:ascii="Times New Roman" w:hAnsi="Times New Roman"/>
          <w:sz w:val="22"/>
          <w:szCs w:val="22"/>
        </w:rPr>
        <w:t>1221</w:t>
      </w:r>
      <w:r>
        <w:rPr>
          <w:rFonts w:ascii="Times New Roman" w:hAnsi="Times New Roman"/>
          <w:sz w:val="22"/>
          <w:szCs w:val="22"/>
        </w:rPr>
        <w:t xml:space="preserve"> hours.</w:t>
      </w:r>
      <w:r w:rsidRPr="00D705D8">
        <w:rPr>
          <w:rFonts w:ascii="Times New Roman" w:hAnsi="Times New Roman"/>
          <w:sz w:val="22"/>
          <w:szCs w:val="22"/>
        </w:rPr>
        <w:t xml:space="preserve">  In attendance:</w:t>
      </w:r>
    </w:p>
    <w:p w14:paraId="134AEF63" w14:textId="77777777" w:rsidR="001E23F9" w:rsidRDefault="001E23F9" w:rsidP="001E23F9">
      <w:pPr>
        <w:ind w:left="360"/>
        <w:jc w:val="center"/>
        <w:rPr>
          <w:rStyle w:val="Hyperlink"/>
          <w:sz w:val="22"/>
          <w:szCs w:val="22"/>
          <w:highlight w:val="yellow"/>
        </w:rPr>
      </w:pPr>
    </w:p>
    <w:tbl>
      <w:tblPr>
        <w:tblW w:w="9036" w:type="dxa"/>
        <w:tblInd w:w="499" w:type="dxa"/>
        <w:tblLook w:val="04A0" w:firstRow="1" w:lastRow="0" w:firstColumn="1" w:lastColumn="0" w:noHBand="0" w:noVBand="1"/>
      </w:tblPr>
      <w:tblGrid>
        <w:gridCol w:w="1386"/>
        <w:gridCol w:w="1170"/>
        <w:gridCol w:w="2340"/>
        <w:gridCol w:w="4140"/>
      </w:tblGrid>
      <w:tr w:rsidR="001E23F9" w:rsidRPr="008C7492" w14:paraId="60878FB5" w14:textId="77777777" w:rsidTr="00295267">
        <w:trPr>
          <w:trHeight w:val="276"/>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E65BB" w14:textId="77777777" w:rsidR="001E23F9" w:rsidRPr="008C7492" w:rsidRDefault="001E23F9" w:rsidP="00295267">
            <w:pPr>
              <w:rPr>
                <w:rFonts w:ascii="Times New Roman" w:hAnsi="Times New Roman"/>
                <w:b/>
                <w:bCs/>
                <w:color w:val="000000"/>
                <w:sz w:val="20"/>
                <w:szCs w:val="20"/>
                <w:lang w:bidi="ar-SA"/>
              </w:rPr>
            </w:pPr>
            <w:r w:rsidRPr="008C7492">
              <w:rPr>
                <w:rFonts w:ascii="Times New Roman" w:hAnsi="Times New Roman"/>
                <w:b/>
                <w:bCs/>
                <w:color w:val="000000"/>
                <w:sz w:val="20"/>
                <w:szCs w:val="20"/>
                <w:lang w:bidi="ar-SA"/>
              </w:rPr>
              <w:t>Last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5219CAF" w14:textId="77777777" w:rsidR="001E23F9" w:rsidRPr="008C7492" w:rsidRDefault="001E23F9" w:rsidP="00295267">
            <w:pPr>
              <w:rPr>
                <w:rFonts w:ascii="Times New Roman" w:hAnsi="Times New Roman"/>
                <w:b/>
                <w:bCs/>
                <w:color w:val="000000"/>
                <w:sz w:val="20"/>
                <w:szCs w:val="20"/>
                <w:lang w:bidi="ar-SA"/>
              </w:rPr>
            </w:pPr>
            <w:r w:rsidRPr="008C7492">
              <w:rPr>
                <w:rFonts w:ascii="Times New Roman" w:hAnsi="Times New Roman"/>
                <w:b/>
                <w:bCs/>
                <w:color w:val="000000"/>
                <w:sz w:val="20"/>
                <w:szCs w:val="20"/>
                <w:lang w:bidi="ar-SA"/>
              </w:rPr>
              <w:t>First</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0584D90B" w14:textId="77777777" w:rsidR="001E23F9" w:rsidRPr="008C7492" w:rsidRDefault="001E23F9" w:rsidP="00295267">
            <w:pPr>
              <w:rPr>
                <w:rFonts w:ascii="Times New Roman" w:hAnsi="Times New Roman"/>
                <w:b/>
                <w:bCs/>
                <w:color w:val="000000"/>
                <w:sz w:val="20"/>
                <w:szCs w:val="20"/>
                <w:lang w:bidi="ar-SA"/>
              </w:rPr>
            </w:pPr>
            <w:r w:rsidRPr="008C7492">
              <w:rPr>
                <w:rFonts w:ascii="Times New Roman" w:hAnsi="Times New Roman"/>
                <w:b/>
                <w:bCs/>
                <w:color w:val="000000"/>
                <w:sz w:val="20"/>
                <w:szCs w:val="20"/>
                <w:lang w:bidi="ar-SA"/>
              </w:rPr>
              <w:t>Agency</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14:paraId="54872AF3" w14:textId="77777777" w:rsidR="001E23F9" w:rsidRPr="008C7492" w:rsidRDefault="001E23F9" w:rsidP="00295267">
            <w:pPr>
              <w:rPr>
                <w:rFonts w:ascii="Times New Roman" w:hAnsi="Times New Roman"/>
                <w:b/>
                <w:bCs/>
                <w:color w:val="000000"/>
                <w:sz w:val="20"/>
                <w:szCs w:val="20"/>
                <w:lang w:bidi="ar-SA"/>
              </w:rPr>
            </w:pPr>
            <w:r w:rsidRPr="008C7492">
              <w:rPr>
                <w:rFonts w:ascii="Times New Roman" w:hAnsi="Times New Roman"/>
                <w:b/>
                <w:bCs/>
                <w:color w:val="000000"/>
                <w:sz w:val="20"/>
                <w:szCs w:val="20"/>
                <w:lang w:bidi="ar-SA"/>
              </w:rPr>
              <w:t>Email</w:t>
            </w:r>
          </w:p>
        </w:tc>
      </w:tr>
      <w:tr w:rsidR="001E23F9" w:rsidRPr="008C7492" w14:paraId="3AD69ACE"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bottom"/>
          </w:tcPr>
          <w:p w14:paraId="4BA0EE04" w14:textId="77777777" w:rsidR="001E23F9" w:rsidRPr="002401BF" w:rsidRDefault="001E23F9" w:rsidP="00295267">
            <w:pPr>
              <w:rPr>
                <w:rFonts w:ascii="Times New Roman" w:hAnsi="Times New Roman"/>
                <w:color w:val="000000"/>
                <w:sz w:val="20"/>
                <w:szCs w:val="20"/>
                <w:lang w:bidi="ar-SA"/>
              </w:rPr>
            </w:pPr>
            <w:r w:rsidRPr="002401BF">
              <w:rPr>
                <w:rFonts w:ascii="Times New Roman" w:hAnsi="Times New Roman"/>
                <w:color w:val="000000"/>
                <w:sz w:val="20"/>
                <w:szCs w:val="20"/>
                <w:lang w:bidi="ar-SA"/>
              </w:rPr>
              <w:t>Baus</w:t>
            </w:r>
          </w:p>
        </w:tc>
        <w:tc>
          <w:tcPr>
            <w:tcW w:w="1170" w:type="dxa"/>
            <w:tcBorders>
              <w:top w:val="nil"/>
              <w:left w:val="nil"/>
              <w:bottom w:val="single" w:sz="4" w:space="0" w:color="auto"/>
              <w:right w:val="single" w:sz="4" w:space="0" w:color="auto"/>
            </w:tcBorders>
            <w:shd w:val="clear" w:color="auto" w:fill="auto"/>
            <w:vAlign w:val="bottom"/>
          </w:tcPr>
          <w:p w14:paraId="77D7F26E" w14:textId="77777777" w:rsidR="001E23F9" w:rsidRPr="002401BF" w:rsidRDefault="001E23F9" w:rsidP="00295267">
            <w:pPr>
              <w:rPr>
                <w:rFonts w:ascii="Times New Roman" w:hAnsi="Times New Roman"/>
                <w:color w:val="000000"/>
                <w:sz w:val="20"/>
                <w:szCs w:val="20"/>
                <w:lang w:bidi="ar-SA"/>
              </w:rPr>
            </w:pPr>
            <w:r w:rsidRPr="002401BF">
              <w:rPr>
                <w:rFonts w:ascii="Times New Roman" w:hAnsi="Times New Roman"/>
                <w:color w:val="000000"/>
                <w:sz w:val="20"/>
                <w:szCs w:val="20"/>
                <w:lang w:bidi="ar-SA"/>
              </w:rPr>
              <w:t>Doug</w:t>
            </w:r>
          </w:p>
        </w:tc>
        <w:tc>
          <w:tcPr>
            <w:tcW w:w="2340" w:type="dxa"/>
            <w:tcBorders>
              <w:top w:val="nil"/>
              <w:left w:val="nil"/>
              <w:bottom w:val="single" w:sz="4" w:space="0" w:color="auto"/>
              <w:right w:val="single" w:sz="4" w:space="0" w:color="auto"/>
            </w:tcBorders>
            <w:shd w:val="clear" w:color="auto" w:fill="auto"/>
            <w:vAlign w:val="bottom"/>
          </w:tcPr>
          <w:p w14:paraId="327C6424" w14:textId="77777777" w:rsidR="001E23F9" w:rsidRPr="002401BF" w:rsidRDefault="001E23F9" w:rsidP="00295267">
            <w:pPr>
              <w:rPr>
                <w:rFonts w:ascii="Times New Roman" w:hAnsi="Times New Roman"/>
                <w:color w:val="000000"/>
                <w:sz w:val="20"/>
                <w:szCs w:val="20"/>
                <w:lang w:bidi="ar-SA"/>
              </w:rPr>
            </w:pPr>
            <w:r w:rsidRPr="002401BF">
              <w:rPr>
                <w:rFonts w:ascii="Times New Roman" w:hAnsi="Times New Roman"/>
                <w:color w:val="000000"/>
                <w:sz w:val="20"/>
                <w:szCs w:val="20"/>
                <w:lang w:bidi="ar-SA"/>
              </w:rPr>
              <w:t>NWD RCC</w:t>
            </w:r>
          </w:p>
        </w:tc>
        <w:tc>
          <w:tcPr>
            <w:tcW w:w="4140" w:type="dxa"/>
            <w:tcBorders>
              <w:top w:val="nil"/>
              <w:left w:val="nil"/>
              <w:bottom w:val="single" w:sz="4" w:space="0" w:color="auto"/>
              <w:right w:val="single" w:sz="4" w:space="0" w:color="auto"/>
            </w:tcBorders>
            <w:shd w:val="clear" w:color="auto" w:fill="auto"/>
            <w:vAlign w:val="bottom"/>
          </w:tcPr>
          <w:p w14:paraId="691A8E6B" w14:textId="77777777" w:rsidR="001E23F9" w:rsidRPr="002401BF" w:rsidRDefault="000A348E" w:rsidP="00295267">
            <w:pPr>
              <w:rPr>
                <w:rFonts w:ascii="Times New Roman" w:hAnsi="Times New Roman"/>
                <w:color w:val="000000"/>
                <w:sz w:val="20"/>
                <w:szCs w:val="20"/>
                <w:lang w:bidi="ar-SA"/>
              </w:rPr>
            </w:pPr>
            <w:hyperlink r:id="rId7" w:history="1">
              <w:r w:rsidR="001E23F9" w:rsidRPr="002401BF">
                <w:rPr>
                  <w:rFonts w:ascii="Times New Roman" w:hAnsi="Times New Roman"/>
                  <w:color w:val="000000"/>
                  <w:sz w:val="20"/>
                  <w:szCs w:val="20"/>
                  <w:lang w:bidi="ar-SA"/>
                </w:rPr>
                <w:t xml:space="preserve">Douglas.m.Baus@usace.army.mil </w:t>
              </w:r>
            </w:hyperlink>
          </w:p>
        </w:tc>
      </w:tr>
      <w:tr w:rsidR="001E23F9" w:rsidRPr="008C7492" w14:paraId="48FDC457"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1B918210" w14:textId="77777777" w:rsidR="001E23F9" w:rsidRPr="003B276A" w:rsidRDefault="001E23F9" w:rsidP="00295267">
            <w:pPr>
              <w:rPr>
                <w:rFonts w:ascii="Times New Roman" w:hAnsi="Times New Roman"/>
                <w:color w:val="000000"/>
                <w:sz w:val="20"/>
                <w:szCs w:val="20"/>
                <w:lang w:bidi="ar-SA"/>
              </w:rPr>
            </w:pPr>
            <w:r w:rsidRPr="003B276A">
              <w:rPr>
                <w:rFonts w:ascii="Times New Roman" w:hAnsi="Times New Roman"/>
                <w:color w:val="000000"/>
                <w:sz w:val="20"/>
                <w:szCs w:val="20"/>
                <w:lang w:bidi="ar-SA"/>
              </w:rPr>
              <w:t>Bettin</w:t>
            </w:r>
          </w:p>
        </w:tc>
        <w:tc>
          <w:tcPr>
            <w:tcW w:w="1170" w:type="dxa"/>
            <w:tcBorders>
              <w:top w:val="nil"/>
              <w:left w:val="nil"/>
              <w:bottom w:val="single" w:sz="4" w:space="0" w:color="auto"/>
              <w:right w:val="single" w:sz="4" w:space="0" w:color="auto"/>
            </w:tcBorders>
            <w:shd w:val="clear" w:color="auto" w:fill="auto"/>
            <w:vAlign w:val="center"/>
          </w:tcPr>
          <w:p w14:paraId="38375071" w14:textId="77777777" w:rsidR="001E23F9" w:rsidRPr="003B276A" w:rsidRDefault="001E23F9" w:rsidP="00295267">
            <w:pPr>
              <w:rPr>
                <w:rFonts w:ascii="Times New Roman" w:hAnsi="Times New Roman"/>
                <w:color w:val="000000"/>
                <w:sz w:val="20"/>
                <w:szCs w:val="20"/>
                <w:lang w:bidi="ar-SA"/>
              </w:rPr>
            </w:pPr>
            <w:r w:rsidRPr="003B276A">
              <w:rPr>
                <w:rFonts w:ascii="Times New Roman" w:hAnsi="Times New Roman"/>
                <w:color w:val="000000"/>
                <w:sz w:val="20"/>
                <w:szCs w:val="20"/>
                <w:lang w:bidi="ar-SA"/>
              </w:rPr>
              <w:t>Scott</w:t>
            </w:r>
          </w:p>
        </w:tc>
        <w:tc>
          <w:tcPr>
            <w:tcW w:w="2340" w:type="dxa"/>
            <w:tcBorders>
              <w:top w:val="nil"/>
              <w:left w:val="nil"/>
              <w:bottom w:val="single" w:sz="4" w:space="0" w:color="auto"/>
              <w:right w:val="single" w:sz="4" w:space="0" w:color="auto"/>
            </w:tcBorders>
            <w:shd w:val="clear" w:color="auto" w:fill="auto"/>
            <w:vAlign w:val="center"/>
          </w:tcPr>
          <w:p w14:paraId="3D15D478" w14:textId="77777777" w:rsidR="001E23F9" w:rsidRPr="003B276A" w:rsidRDefault="001E23F9" w:rsidP="00295267">
            <w:pPr>
              <w:rPr>
                <w:rFonts w:ascii="Times New Roman" w:hAnsi="Times New Roman"/>
                <w:color w:val="000000"/>
                <w:sz w:val="20"/>
                <w:szCs w:val="20"/>
                <w:lang w:bidi="ar-SA"/>
              </w:rPr>
            </w:pPr>
            <w:r w:rsidRPr="003B276A">
              <w:rPr>
                <w:rFonts w:ascii="Times New Roman" w:hAnsi="Times New Roman"/>
                <w:color w:val="000000"/>
                <w:sz w:val="20"/>
                <w:szCs w:val="20"/>
                <w:lang w:bidi="ar-SA"/>
              </w:rPr>
              <w:t>BPA</w:t>
            </w:r>
          </w:p>
        </w:tc>
        <w:tc>
          <w:tcPr>
            <w:tcW w:w="4140" w:type="dxa"/>
            <w:tcBorders>
              <w:top w:val="nil"/>
              <w:left w:val="nil"/>
              <w:bottom w:val="single" w:sz="4" w:space="0" w:color="auto"/>
              <w:right w:val="single" w:sz="4" w:space="0" w:color="auto"/>
            </w:tcBorders>
            <w:shd w:val="clear" w:color="auto" w:fill="auto"/>
            <w:vAlign w:val="center"/>
          </w:tcPr>
          <w:p w14:paraId="0984DC22" w14:textId="77777777" w:rsidR="001E23F9" w:rsidRPr="003B276A" w:rsidRDefault="000A348E" w:rsidP="00295267">
            <w:pPr>
              <w:rPr>
                <w:rFonts w:ascii="Times New Roman" w:hAnsi="Times New Roman"/>
                <w:color w:val="000000"/>
                <w:sz w:val="20"/>
                <w:szCs w:val="20"/>
                <w:lang w:bidi="ar-SA"/>
              </w:rPr>
            </w:pPr>
            <w:hyperlink r:id="rId8" w:history="1">
              <w:r w:rsidR="001E23F9" w:rsidRPr="003B276A">
                <w:rPr>
                  <w:rFonts w:ascii="Times New Roman" w:hAnsi="Times New Roman"/>
                  <w:color w:val="000000"/>
                  <w:sz w:val="20"/>
                  <w:szCs w:val="20"/>
                  <w:lang w:bidi="ar-SA"/>
                </w:rPr>
                <w:t xml:space="preserve">swbettin@bpa.gov </w:t>
              </w:r>
            </w:hyperlink>
          </w:p>
        </w:tc>
      </w:tr>
      <w:tr w:rsidR="001E23F9" w:rsidRPr="008C7492" w14:paraId="440C79A5"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bottom"/>
          </w:tcPr>
          <w:p w14:paraId="4A621C17" w14:textId="77777777" w:rsidR="001E23F9" w:rsidRPr="003B276A" w:rsidRDefault="001E23F9" w:rsidP="00295267">
            <w:pPr>
              <w:rPr>
                <w:rFonts w:ascii="Times New Roman" w:hAnsi="Times New Roman"/>
                <w:color w:val="000000"/>
                <w:sz w:val="20"/>
                <w:szCs w:val="20"/>
                <w:lang w:bidi="ar-SA"/>
              </w:rPr>
            </w:pPr>
            <w:r w:rsidRPr="003B276A">
              <w:rPr>
                <w:rFonts w:ascii="Times New Roman" w:hAnsi="Times New Roman"/>
                <w:color w:val="000000"/>
                <w:sz w:val="20"/>
                <w:szCs w:val="20"/>
                <w:lang w:bidi="ar-SA"/>
              </w:rPr>
              <w:t>Brandtner</w:t>
            </w:r>
          </w:p>
        </w:tc>
        <w:tc>
          <w:tcPr>
            <w:tcW w:w="1170" w:type="dxa"/>
            <w:tcBorders>
              <w:top w:val="nil"/>
              <w:left w:val="nil"/>
              <w:bottom w:val="single" w:sz="4" w:space="0" w:color="auto"/>
              <w:right w:val="single" w:sz="4" w:space="0" w:color="auto"/>
            </w:tcBorders>
            <w:shd w:val="clear" w:color="auto" w:fill="auto"/>
            <w:vAlign w:val="bottom"/>
          </w:tcPr>
          <w:p w14:paraId="30DC7A12" w14:textId="77777777" w:rsidR="001E23F9" w:rsidRPr="003B276A" w:rsidRDefault="001E23F9" w:rsidP="00295267">
            <w:pPr>
              <w:rPr>
                <w:rFonts w:ascii="Times New Roman" w:hAnsi="Times New Roman"/>
                <w:color w:val="000000"/>
                <w:sz w:val="20"/>
                <w:szCs w:val="20"/>
                <w:lang w:bidi="ar-SA"/>
              </w:rPr>
            </w:pPr>
            <w:r w:rsidRPr="003B276A">
              <w:rPr>
                <w:rFonts w:ascii="Times New Roman" w:hAnsi="Times New Roman"/>
                <w:color w:val="000000"/>
                <w:sz w:val="20"/>
                <w:szCs w:val="20"/>
                <w:lang w:bidi="ar-SA"/>
              </w:rPr>
              <w:t>Christine</w:t>
            </w:r>
          </w:p>
        </w:tc>
        <w:tc>
          <w:tcPr>
            <w:tcW w:w="2340" w:type="dxa"/>
            <w:tcBorders>
              <w:top w:val="nil"/>
              <w:left w:val="nil"/>
              <w:bottom w:val="single" w:sz="4" w:space="0" w:color="auto"/>
              <w:right w:val="single" w:sz="4" w:space="0" w:color="auto"/>
            </w:tcBorders>
            <w:shd w:val="clear" w:color="auto" w:fill="auto"/>
            <w:vAlign w:val="bottom"/>
          </w:tcPr>
          <w:p w14:paraId="1543C49B" w14:textId="77777777" w:rsidR="001E23F9" w:rsidRPr="003B276A" w:rsidRDefault="001E23F9" w:rsidP="00295267">
            <w:pPr>
              <w:rPr>
                <w:rFonts w:ascii="Times New Roman" w:hAnsi="Times New Roman"/>
                <w:color w:val="000000"/>
                <w:sz w:val="20"/>
                <w:szCs w:val="20"/>
                <w:lang w:bidi="ar-SA"/>
              </w:rPr>
            </w:pPr>
            <w:r w:rsidRPr="003B276A">
              <w:rPr>
                <w:rFonts w:ascii="Times New Roman" w:hAnsi="Times New Roman"/>
                <w:color w:val="000000"/>
                <w:sz w:val="20"/>
                <w:szCs w:val="20"/>
                <w:lang w:bidi="ar-SA"/>
              </w:rPr>
              <w:t>NWP-FFU</w:t>
            </w:r>
          </w:p>
        </w:tc>
        <w:tc>
          <w:tcPr>
            <w:tcW w:w="4140" w:type="dxa"/>
            <w:tcBorders>
              <w:top w:val="nil"/>
              <w:left w:val="nil"/>
              <w:bottom w:val="single" w:sz="4" w:space="0" w:color="auto"/>
              <w:right w:val="single" w:sz="4" w:space="0" w:color="auto"/>
            </w:tcBorders>
            <w:shd w:val="clear" w:color="auto" w:fill="auto"/>
            <w:vAlign w:val="bottom"/>
          </w:tcPr>
          <w:p w14:paraId="63DA2D65" w14:textId="77777777" w:rsidR="001E23F9" w:rsidRPr="003B276A" w:rsidRDefault="001E23F9" w:rsidP="00295267">
            <w:pPr>
              <w:rPr>
                <w:rFonts w:ascii="Times New Roman" w:hAnsi="Times New Roman"/>
                <w:color w:val="000000"/>
                <w:sz w:val="20"/>
                <w:szCs w:val="20"/>
                <w:lang w:bidi="ar-SA"/>
              </w:rPr>
            </w:pPr>
            <w:r w:rsidRPr="003B276A">
              <w:rPr>
                <w:rFonts w:ascii="Times New Roman" w:hAnsi="Times New Roman"/>
                <w:color w:val="000000"/>
                <w:sz w:val="20"/>
                <w:szCs w:val="20"/>
              </w:rPr>
              <w:t>christine.m.brandtner@usace.army.mil</w:t>
            </w:r>
          </w:p>
        </w:tc>
      </w:tr>
      <w:tr w:rsidR="003B276A" w:rsidRPr="008C7492" w14:paraId="3EB1292A"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564EA8AA" w14:textId="3BB1F906" w:rsidR="003B276A" w:rsidRPr="001E23F9" w:rsidRDefault="003B276A" w:rsidP="003B276A">
            <w:pPr>
              <w:rPr>
                <w:rFonts w:ascii="Times New Roman" w:hAnsi="Times New Roman"/>
                <w:color w:val="000000"/>
                <w:sz w:val="20"/>
                <w:szCs w:val="20"/>
                <w:highlight w:val="yellow"/>
                <w:lang w:bidi="ar-SA"/>
              </w:rPr>
            </w:pPr>
            <w:r>
              <w:rPr>
                <w:rFonts w:ascii="Times New Roman" w:hAnsi="Times New Roman"/>
                <w:color w:val="000000"/>
                <w:sz w:val="20"/>
                <w:szCs w:val="20"/>
                <w:lang w:bidi="ar-SA"/>
              </w:rPr>
              <w:t>Cates</w:t>
            </w:r>
          </w:p>
        </w:tc>
        <w:tc>
          <w:tcPr>
            <w:tcW w:w="1170" w:type="dxa"/>
            <w:tcBorders>
              <w:top w:val="nil"/>
              <w:left w:val="nil"/>
              <w:bottom w:val="single" w:sz="4" w:space="0" w:color="auto"/>
              <w:right w:val="single" w:sz="4" w:space="0" w:color="auto"/>
            </w:tcBorders>
            <w:shd w:val="clear" w:color="auto" w:fill="auto"/>
            <w:vAlign w:val="center"/>
          </w:tcPr>
          <w:p w14:paraId="22A965CA" w14:textId="35AB280F" w:rsidR="003B276A" w:rsidRPr="001E23F9" w:rsidRDefault="003B276A" w:rsidP="003B276A">
            <w:pPr>
              <w:rPr>
                <w:rFonts w:ascii="Times New Roman" w:hAnsi="Times New Roman"/>
                <w:color w:val="000000"/>
                <w:sz w:val="20"/>
                <w:szCs w:val="20"/>
                <w:highlight w:val="yellow"/>
                <w:lang w:bidi="ar-SA"/>
              </w:rPr>
            </w:pPr>
            <w:r>
              <w:rPr>
                <w:rFonts w:ascii="Times New Roman" w:hAnsi="Times New Roman"/>
                <w:color w:val="000000"/>
                <w:sz w:val="20"/>
                <w:szCs w:val="20"/>
                <w:lang w:bidi="ar-SA"/>
              </w:rPr>
              <w:t>Becca</w:t>
            </w:r>
          </w:p>
        </w:tc>
        <w:tc>
          <w:tcPr>
            <w:tcW w:w="2340" w:type="dxa"/>
            <w:tcBorders>
              <w:top w:val="nil"/>
              <w:left w:val="nil"/>
              <w:bottom w:val="single" w:sz="4" w:space="0" w:color="auto"/>
              <w:right w:val="single" w:sz="4" w:space="0" w:color="auto"/>
            </w:tcBorders>
            <w:shd w:val="clear" w:color="auto" w:fill="auto"/>
            <w:vAlign w:val="center"/>
          </w:tcPr>
          <w:p w14:paraId="57B2BCAA" w14:textId="022C88DE" w:rsidR="003B276A" w:rsidRPr="001E23F9" w:rsidRDefault="003B276A" w:rsidP="003B276A">
            <w:pPr>
              <w:rPr>
                <w:rFonts w:ascii="Times New Roman" w:hAnsi="Times New Roman"/>
                <w:color w:val="000000"/>
                <w:sz w:val="20"/>
                <w:szCs w:val="20"/>
                <w:highlight w:val="yellow"/>
                <w:lang w:bidi="ar-SA"/>
              </w:rPr>
            </w:pPr>
            <w:r>
              <w:rPr>
                <w:rFonts w:ascii="Times New Roman" w:hAnsi="Times New Roman"/>
                <w:color w:val="000000"/>
                <w:sz w:val="20"/>
                <w:szCs w:val="20"/>
                <w:lang w:bidi="ar-SA"/>
              </w:rPr>
              <w:t>NWP-BON</w:t>
            </w:r>
          </w:p>
        </w:tc>
        <w:tc>
          <w:tcPr>
            <w:tcW w:w="4140" w:type="dxa"/>
            <w:tcBorders>
              <w:top w:val="nil"/>
              <w:left w:val="nil"/>
              <w:bottom w:val="single" w:sz="4" w:space="0" w:color="auto"/>
              <w:right w:val="single" w:sz="4" w:space="0" w:color="auto"/>
            </w:tcBorders>
            <w:shd w:val="clear" w:color="auto" w:fill="auto"/>
            <w:vAlign w:val="center"/>
          </w:tcPr>
          <w:p w14:paraId="7EFCAE21" w14:textId="018B4FB8" w:rsidR="003B276A" w:rsidRPr="001E23F9" w:rsidRDefault="003B276A" w:rsidP="003B276A">
            <w:pPr>
              <w:rPr>
                <w:rFonts w:ascii="Times New Roman" w:hAnsi="Times New Roman"/>
                <w:color w:val="000000"/>
                <w:sz w:val="20"/>
                <w:szCs w:val="20"/>
                <w:highlight w:val="yellow"/>
              </w:rPr>
            </w:pPr>
            <w:r w:rsidRPr="00756A07">
              <w:rPr>
                <w:rFonts w:ascii="Times New Roman" w:hAnsi="Times New Roman"/>
                <w:color w:val="000000"/>
                <w:sz w:val="20"/>
                <w:szCs w:val="20"/>
              </w:rPr>
              <w:t>rebecca.i.cates@usace.army.mil</w:t>
            </w:r>
          </w:p>
        </w:tc>
      </w:tr>
      <w:tr w:rsidR="003B276A" w:rsidRPr="008C7492" w14:paraId="40798CE3"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3FCC80C2"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Conder</w:t>
            </w:r>
          </w:p>
        </w:tc>
        <w:tc>
          <w:tcPr>
            <w:tcW w:w="1170" w:type="dxa"/>
            <w:tcBorders>
              <w:top w:val="nil"/>
              <w:left w:val="nil"/>
              <w:bottom w:val="single" w:sz="4" w:space="0" w:color="auto"/>
              <w:right w:val="single" w:sz="4" w:space="0" w:color="auto"/>
            </w:tcBorders>
            <w:shd w:val="clear" w:color="auto" w:fill="auto"/>
            <w:vAlign w:val="center"/>
          </w:tcPr>
          <w:p w14:paraId="23745EE8"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Trevor</w:t>
            </w:r>
          </w:p>
        </w:tc>
        <w:tc>
          <w:tcPr>
            <w:tcW w:w="2340" w:type="dxa"/>
            <w:tcBorders>
              <w:top w:val="nil"/>
              <w:left w:val="nil"/>
              <w:bottom w:val="single" w:sz="4" w:space="0" w:color="auto"/>
              <w:right w:val="single" w:sz="4" w:space="0" w:color="auto"/>
            </w:tcBorders>
            <w:shd w:val="clear" w:color="auto" w:fill="auto"/>
            <w:vAlign w:val="center"/>
          </w:tcPr>
          <w:p w14:paraId="4269A83F"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NOAA</w:t>
            </w:r>
          </w:p>
        </w:tc>
        <w:tc>
          <w:tcPr>
            <w:tcW w:w="4140" w:type="dxa"/>
            <w:tcBorders>
              <w:top w:val="nil"/>
              <w:left w:val="nil"/>
              <w:bottom w:val="single" w:sz="4" w:space="0" w:color="auto"/>
              <w:right w:val="single" w:sz="4" w:space="0" w:color="auto"/>
            </w:tcBorders>
            <w:shd w:val="clear" w:color="auto" w:fill="auto"/>
            <w:vAlign w:val="center"/>
          </w:tcPr>
          <w:p w14:paraId="6A685B0A"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Trevor.Conder@noaa.gov</w:t>
            </w:r>
          </w:p>
        </w:tc>
      </w:tr>
      <w:tr w:rsidR="002401BF" w:rsidRPr="008C7492" w14:paraId="46FF0DD2"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070B1D1E" w14:textId="1FA157DF" w:rsidR="002401BF" w:rsidRPr="003B276A" w:rsidRDefault="002401BF" w:rsidP="002401BF">
            <w:pPr>
              <w:rPr>
                <w:rFonts w:ascii="Times New Roman" w:hAnsi="Times New Roman"/>
                <w:color w:val="000000"/>
                <w:sz w:val="20"/>
                <w:szCs w:val="20"/>
                <w:lang w:bidi="ar-SA"/>
              </w:rPr>
            </w:pPr>
            <w:r w:rsidRPr="004F15DE">
              <w:rPr>
                <w:rFonts w:ascii="Times New Roman" w:hAnsi="Times New Roman"/>
                <w:color w:val="000000"/>
                <w:sz w:val="20"/>
                <w:szCs w:val="20"/>
                <w:lang w:bidi="ar-SA"/>
              </w:rPr>
              <w:t>Cooper</w:t>
            </w:r>
          </w:p>
        </w:tc>
        <w:tc>
          <w:tcPr>
            <w:tcW w:w="1170" w:type="dxa"/>
            <w:tcBorders>
              <w:top w:val="nil"/>
              <w:left w:val="nil"/>
              <w:bottom w:val="single" w:sz="4" w:space="0" w:color="auto"/>
              <w:right w:val="single" w:sz="4" w:space="0" w:color="auto"/>
            </w:tcBorders>
            <w:shd w:val="clear" w:color="auto" w:fill="auto"/>
            <w:vAlign w:val="center"/>
          </w:tcPr>
          <w:p w14:paraId="5068C4BD" w14:textId="0BB4CCD3" w:rsidR="002401BF" w:rsidRPr="003B276A" w:rsidRDefault="002401BF" w:rsidP="002401BF">
            <w:pPr>
              <w:rPr>
                <w:rFonts w:ascii="Times New Roman" w:hAnsi="Times New Roman"/>
                <w:color w:val="000000"/>
                <w:sz w:val="20"/>
                <w:szCs w:val="20"/>
                <w:lang w:bidi="ar-SA"/>
              </w:rPr>
            </w:pPr>
            <w:r w:rsidRPr="004F15DE">
              <w:rPr>
                <w:rFonts w:ascii="Times New Roman" w:hAnsi="Times New Roman"/>
                <w:color w:val="000000"/>
                <w:sz w:val="20"/>
                <w:szCs w:val="20"/>
                <w:lang w:bidi="ar-SA"/>
              </w:rPr>
              <w:t>Erin</w:t>
            </w:r>
          </w:p>
        </w:tc>
        <w:tc>
          <w:tcPr>
            <w:tcW w:w="2340" w:type="dxa"/>
            <w:tcBorders>
              <w:top w:val="nil"/>
              <w:left w:val="nil"/>
              <w:bottom w:val="single" w:sz="4" w:space="0" w:color="auto"/>
              <w:right w:val="single" w:sz="4" w:space="0" w:color="auto"/>
            </w:tcBorders>
            <w:shd w:val="clear" w:color="auto" w:fill="auto"/>
            <w:vAlign w:val="center"/>
          </w:tcPr>
          <w:p w14:paraId="5E507361" w14:textId="322260B8" w:rsidR="002401BF" w:rsidRPr="003B276A" w:rsidRDefault="002401BF" w:rsidP="002401BF">
            <w:pPr>
              <w:rPr>
                <w:rFonts w:ascii="Times New Roman" w:hAnsi="Times New Roman"/>
                <w:color w:val="000000"/>
                <w:sz w:val="20"/>
                <w:szCs w:val="20"/>
                <w:lang w:bidi="ar-SA"/>
              </w:rPr>
            </w:pPr>
            <w:r w:rsidRPr="004F15DE">
              <w:rPr>
                <w:rFonts w:ascii="Times New Roman" w:hAnsi="Times New Roman"/>
                <w:color w:val="000000"/>
                <w:sz w:val="20"/>
                <w:szCs w:val="20"/>
                <w:lang w:bidi="ar-SA"/>
              </w:rPr>
              <w:t>FPC</w:t>
            </w:r>
          </w:p>
        </w:tc>
        <w:tc>
          <w:tcPr>
            <w:tcW w:w="4140" w:type="dxa"/>
            <w:tcBorders>
              <w:top w:val="nil"/>
              <w:left w:val="nil"/>
              <w:bottom w:val="single" w:sz="4" w:space="0" w:color="auto"/>
              <w:right w:val="single" w:sz="4" w:space="0" w:color="auto"/>
            </w:tcBorders>
            <w:shd w:val="clear" w:color="auto" w:fill="auto"/>
            <w:vAlign w:val="center"/>
          </w:tcPr>
          <w:p w14:paraId="4F673F95" w14:textId="6BE530CF" w:rsidR="002401BF" w:rsidRPr="003B276A" w:rsidRDefault="002401BF" w:rsidP="002401BF">
            <w:r w:rsidRPr="004F15DE">
              <w:rPr>
                <w:rFonts w:ascii="Times New Roman" w:hAnsi="Times New Roman"/>
                <w:color w:val="000000"/>
                <w:sz w:val="20"/>
                <w:szCs w:val="20"/>
              </w:rPr>
              <w:t>ecooper@fpc.org</w:t>
            </w:r>
          </w:p>
        </w:tc>
      </w:tr>
      <w:tr w:rsidR="003B276A" w:rsidRPr="008C7492" w14:paraId="63DB8DA1"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121EBCC8"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Cordie</w:t>
            </w:r>
          </w:p>
        </w:tc>
        <w:tc>
          <w:tcPr>
            <w:tcW w:w="1170" w:type="dxa"/>
            <w:tcBorders>
              <w:top w:val="nil"/>
              <w:left w:val="nil"/>
              <w:bottom w:val="single" w:sz="4" w:space="0" w:color="auto"/>
              <w:right w:val="single" w:sz="4" w:space="0" w:color="auto"/>
            </w:tcBorders>
            <w:shd w:val="clear" w:color="auto" w:fill="auto"/>
            <w:vAlign w:val="center"/>
          </w:tcPr>
          <w:p w14:paraId="403CEFBE"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Robert</w:t>
            </w:r>
          </w:p>
        </w:tc>
        <w:tc>
          <w:tcPr>
            <w:tcW w:w="2340" w:type="dxa"/>
            <w:tcBorders>
              <w:top w:val="nil"/>
              <w:left w:val="nil"/>
              <w:bottom w:val="single" w:sz="4" w:space="0" w:color="auto"/>
              <w:right w:val="single" w:sz="4" w:space="0" w:color="auto"/>
            </w:tcBorders>
            <w:shd w:val="clear" w:color="auto" w:fill="auto"/>
            <w:vAlign w:val="center"/>
          </w:tcPr>
          <w:p w14:paraId="7CC61081"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NWP-TDA</w:t>
            </w:r>
          </w:p>
        </w:tc>
        <w:tc>
          <w:tcPr>
            <w:tcW w:w="4140" w:type="dxa"/>
            <w:tcBorders>
              <w:top w:val="nil"/>
              <w:left w:val="nil"/>
              <w:bottom w:val="single" w:sz="4" w:space="0" w:color="auto"/>
              <w:right w:val="single" w:sz="4" w:space="0" w:color="auto"/>
            </w:tcBorders>
            <w:shd w:val="clear" w:color="auto" w:fill="auto"/>
            <w:vAlign w:val="center"/>
          </w:tcPr>
          <w:p w14:paraId="557425D0" w14:textId="77777777" w:rsidR="003B276A" w:rsidRPr="003B276A" w:rsidRDefault="000A348E" w:rsidP="003B276A">
            <w:pPr>
              <w:rPr>
                <w:rFonts w:ascii="Times New Roman" w:hAnsi="Times New Roman"/>
                <w:color w:val="000000"/>
                <w:sz w:val="20"/>
                <w:szCs w:val="20"/>
                <w:lang w:bidi="ar-SA"/>
              </w:rPr>
            </w:pPr>
            <w:hyperlink r:id="rId9" w:history="1">
              <w:r w:rsidR="003B276A" w:rsidRPr="003B276A">
                <w:rPr>
                  <w:rFonts w:ascii="Times New Roman" w:hAnsi="Times New Roman"/>
                  <w:color w:val="000000"/>
                  <w:sz w:val="20"/>
                  <w:szCs w:val="20"/>
                  <w:lang w:bidi="ar-SA"/>
                </w:rPr>
                <w:t>Robert.P.Cordie@usace.army.mil</w:t>
              </w:r>
            </w:hyperlink>
          </w:p>
        </w:tc>
      </w:tr>
      <w:tr w:rsidR="00625AAF" w:rsidRPr="008C7492" w14:paraId="108B80CF" w14:textId="77777777" w:rsidTr="00295267">
        <w:trPr>
          <w:trHeight w:val="305"/>
        </w:trPr>
        <w:tc>
          <w:tcPr>
            <w:tcW w:w="1386" w:type="dxa"/>
            <w:tcBorders>
              <w:top w:val="nil"/>
              <w:left w:val="single" w:sz="4" w:space="0" w:color="auto"/>
              <w:bottom w:val="single" w:sz="4" w:space="0" w:color="auto"/>
              <w:right w:val="single" w:sz="4" w:space="0" w:color="auto"/>
            </w:tcBorders>
            <w:shd w:val="clear" w:color="auto" w:fill="auto"/>
            <w:vAlign w:val="center"/>
          </w:tcPr>
          <w:p w14:paraId="0AB1214D" w14:textId="7E82C1C7" w:rsidR="00625AAF" w:rsidRPr="004F15DE" w:rsidRDefault="00625AAF" w:rsidP="00625AAF">
            <w:pPr>
              <w:rPr>
                <w:rFonts w:ascii="Times New Roman" w:hAnsi="Times New Roman"/>
                <w:color w:val="000000"/>
                <w:sz w:val="20"/>
                <w:szCs w:val="20"/>
                <w:lang w:bidi="ar-SA"/>
              </w:rPr>
            </w:pPr>
            <w:r w:rsidRPr="004F15DE">
              <w:rPr>
                <w:rFonts w:ascii="Times New Roman" w:hAnsi="Times New Roman"/>
                <w:color w:val="000000"/>
                <w:sz w:val="20"/>
                <w:szCs w:val="20"/>
                <w:lang w:bidi="ar-SA"/>
              </w:rPr>
              <w:t>Cousins</w:t>
            </w:r>
          </w:p>
        </w:tc>
        <w:tc>
          <w:tcPr>
            <w:tcW w:w="1170" w:type="dxa"/>
            <w:tcBorders>
              <w:top w:val="nil"/>
              <w:left w:val="nil"/>
              <w:bottom w:val="single" w:sz="4" w:space="0" w:color="auto"/>
              <w:right w:val="single" w:sz="4" w:space="0" w:color="auto"/>
            </w:tcBorders>
            <w:shd w:val="clear" w:color="auto" w:fill="auto"/>
            <w:vAlign w:val="center"/>
          </w:tcPr>
          <w:p w14:paraId="48574995" w14:textId="7950E8C0" w:rsidR="00625AAF" w:rsidRPr="004F15DE" w:rsidRDefault="00625AAF" w:rsidP="00625AAF">
            <w:pPr>
              <w:rPr>
                <w:rFonts w:ascii="Times New Roman" w:hAnsi="Times New Roman"/>
                <w:color w:val="000000"/>
                <w:sz w:val="20"/>
                <w:szCs w:val="20"/>
                <w:lang w:bidi="ar-SA"/>
              </w:rPr>
            </w:pPr>
            <w:r w:rsidRPr="004F15DE">
              <w:rPr>
                <w:rFonts w:ascii="Times New Roman" w:hAnsi="Times New Roman"/>
                <w:color w:val="000000"/>
                <w:sz w:val="20"/>
                <w:szCs w:val="20"/>
                <w:lang w:bidi="ar-SA"/>
              </w:rPr>
              <w:t>Katherine</w:t>
            </w:r>
          </w:p>
        </w:tc>
        <w:tc>
          <w:tcPr>
            <w:tcW w:w="2340" w:type="dxa"/>
            <w:tcBorders>
              <w:top w:val="nil"/>
              <w:left w:val="nil"/>
              <w:bottom w:val="single" w:sz="4" w:space="0" w:color="auto"/>
              <w:right w:val="single" w:sz="4" w:space="0" w:color="auto"/>
            </w:tcBorders>
            <w:shd w:val="clear" w:color="auto" w:fill="auto"/>
            <w:vAlign w:val="center"/>
          </w:tcPr>
          <w:p w14:paraId="57AEC553" w14:textId="2FFDF886" w:rsidR="00625AAF" w:rsidRPr="004F15DE" w:rsidRDefault="00625AAF" w:rsidP="00625AAF">
            <w:pPr>
              <w:rPr>
                <w:rFonts w:ascii="Times New Roman" w:hAnsi="Times New Roman"/>
                <w:color w:val="000000"/>
                <w:sz w:val="20"/>
                <w:szCs w:val="20"/>
                <w:lang w:bidi="ar-SA"/>
              </w:rPr>
            </w:pPr>
            <w:r w:rsidRPr="004F15DE">
              <w:rPr>
                <w:rFonts w:ascii="Times New Roman" w:hAnsi="Times New Roman"/>
                <w:color w:val="000000"/>
                <w:sz w:val="20"/>
                <w:szCs w:val="20"/>
                <w:lang w:bidi="ar-SA"/>
              </w:rPr>
              <w:t>NWS</w:t>
            </w:r>
          </w:p>
        </w:tc>
        <w:tc>
          <w:tcPr>
            <w:tcW w:w="4140" w:type="dxa"/>
            <w:tcBorders>
              <w:top w:val="nil"/>
              <w:left w:val="nil"/>
              <w:bottom w:val="single" w:sz="4" w:space="0" w:color="auto"/>
              <w:right w:val="single" w:sz="4" w:space="0" w:color="auto"/>
            </w:tcBorders>
            <w:shd w:val="clear" w:color="auto" w:fill="auto"/>
            <w:vAlign w:val="center"/>
          </w:tcPr>
          <w:p w14:paraId="66D4E614" w14:textId="3D340060" w:rsidR="00625AAF" w:rsidRPr="004F15DE" w:rsidRDefault="00625AAF" w:rsidP="00625AAF">
            <w:pPr>
              <w:rPr>
                <w:rFonts w:ascii="Times New Roman" w:hAnsi="Times New Roman"/>
                <w:color w:val="000000"/>
                <w:sz w:val="20"/>
                <w:szCs w:val="20"/>
                <w:lang w:bidi="ar-SA"/>
              </w:rPr>
            </w:pPr>
            <w:r w:rsidRPr="004F15DE">
              <w:rPr>
                <w:rFonts w:ascii="Times New Roman" w:hAnsi="Times New Roman"/>
                <w:color w:val="000000"/>
                <w:sz w:val="20"/>
                <w:szCs w:val="20"/>
              </w:rPr>
              <w:t>Katherine.L.Cousins@usace.army.mil</w:t>
            </w:r>
          </w:p>
        </w:tc>
      </w:tr>
      <w:tr w:rsidR="003B276A" w:rsidRPr="008C7492" w14:paraId="5946DFD5" w14:textId="77777777" w:rsidTr="00295267">
        <w:trPr>
          <w:trHeight w:val="305"/>
        </w:trPr>
        <w:tc>
          <w:tcPr>
            <w:tcW w:w="1386" w:type="dxa"/>
            <w:tcBorders>
              <w:top w:val="nil"/>
              <w:left w:val="single" w:sz="4" w:space="0" w:color="auto"/>
              <w:bottom w:val="single" w:sz="4" w:space="0" w:color="auto"/>
              <w:right w:val="single" w:sz="4" w:space="0" w:color="auto"/>
            </w:tcBorders>
            <w:shd w:val="clear" w:color="auto" w:fill="auto"/>
            <w:vAlign w:val="center"/>
          </w:tcPr>
          <w:p w14:paraId="525494BF" w14:textId="62A836DA" w:rsidR="003B276A" w:rsidRPr="001E23F9" w:rsidRDefault="003B276A" w:rsidP="003B276A">
            <w:pPr>
              <w:rPr>
                <w:rFonts w:ascii="Times New Roman" w:hAnsi="Times New Roman"/>
                <w:color w:val="000000"/>
                <w:sz w:val="20"/>
                <w:szCs w:val="20"/>
                <w:highlight w:val="yellow"/>
                <w:lang w:bidi="ar-SA"/>
              </w:rPr>
            </w:pPr>
            <w:r w:rsidRPr="004F15DE">
              <w:rPr>
                <w:rFonts w:ascii="Times New Roman" w:hAnsi="Times New Roman"/>
                <w:color w:val="000000"/>
                <w:sz w:val="20"/>
                <w:szCs w:val="20"/>
                <w:lang w:bidi="ar-SA"/>
              </w:rPr>
              <w:t>Derugin</w:t>
            </w:r>
          </w:p>
        </w:tc>
        <w:tc>
          <w:tcPr>
            <w:tcW w:w="1170" w:type="dxa"/>
            <w:tcBorders>
              <w:top w:val="nil"/>
              <w:left w:val="nil"/>
              <w:bottom w:val="single" w:sz="4" w:space="0" w:color="auto"/>
              <w:right w:val="single" w:sz="4" w:space="0" w:color="auto"/>
            </w:tcBorders>
            <w:shd w:val="clear" w:color="auto" w:fill="auto"/>
            <w:vAlign w:val="center"/>
          </w:tcPr>
          <w:p w14:paraId="11DB55A8" w14:textId="6A4D40EE" w:rsidR="003B276A" w:rsidRPr="001E23F9" w:rsidRDefault="003B276A" w:rsidP="003B276A">
            <w:pPr>
              <w:rPr>
                <w:rFonts w:ascii="Times New Roman" w:hAnsi="Times New Roman"/>
                <w:color w:val="000000"/>
                <w:sz w:val="20"/>
                <w:szCs w:val="20"/>
                <w:highlight w:val="yellow"/>
                <w:lang w:bidi="ar-SA"/>
              </w:rPr>
            </w:pPr>
            <w:r w:rsidRPr="004F15DE">
              <w:rPr>
                <w:rFonts w:ascii="Times New Roman" w:hAnsi="Times New Roman"/>
                <w:color w:val="000000"/>
                <w:sz w:val="20"/>
                <w:szCs w:val="20"/>
                <w:lang w:bidi="ar-SA"/>
              </w:rPr>
              <w:t>Andrew</w:t>
            </w:r>
          </w:p>
        </w:tc>
        <w:tc>
          <w:tcPr>
            <w:tcW w:w="2340" w:type="dxa"/>
            <w:tcBorders>
              <w:top w:val="nil"/>
              <w:left w:val="nil"/>
              <w:bottom w:val="single" w:sz="4" w:space="0" w:color="auto"/>
              <w:right w:val="single" w:sz="4" w:space="0" w:color="auto"/>
            </w:tcBorders>
            <w:shd w:val="clear" w:color="auto" w:fill="auto"/>
            <w:vAlign w:val="center"/>
          </w:tcPr>
          <w:p w14:paraId="2671C195" w14:textId="30C0CE57" w:rsidR="003B276A" w:rsidRPr="001E23F9" w:rsidRDefault="003B276A" w:rsidP="003B276A">
            <w:pPr>
              <w:rPr>
                <w:rFonts w:ascii="Times New Roman" w:hAnsi="Times New Roman"/>
                <w:color w:val="000000"/>
                <w:sz w:val="20"/>
                <w:szCs w:val="20"/>
                <w:highlight w:val="yellow"/>
                <w:lang w:bidi="ar-SA"/>
              </w:rPr>
            </w:pPr>
            <w:r w:rsidRPr="004F15DE">
              <w:rPr>
                <w:rFonts w:ascii="Times New Roman" w:hAnsi="Times New Roman"/>
                <w:color w:val="000000"/>
                <w:sz w:val="20"/>
                <w:szCs w:val="20"/>
                <w:lang w:bidi="ar-SA"/>
              </w:rPr>
              <w:t>NWP-BON</w:t>
            </w:r>
          </w:p>
        </w:tc>
        <w:tc>
          <w:tcPr>
            <w:tcW w:w="4140" w:type="dxa"/>
            <w:tcBorders>
              <w:top w:val="nil"/>
              <w:left w:val="nil"/>
              <w:bottom w:val="single" w:sz="4" w:space="0" w:color="auto"/>
              <w:right w:val="single" w:sz="4" w:space="0" w:color="auto"/>
            </w:tcBorders>
            <w:shd w:val="clear" w:color="auto" w:fill="auto"/>
            <w:vAlign w:val="center"/>
          </w:tcPr>
          <w:p w14:paraId="751C49C4" w14:textId="6FB8BE50" w:rsidR="003B276A" w:rsidRPr="001E23F9" w:rsidRDefault="003B276A" w:rsidP="003B276A">
            <w:pPr>
              <w:rPr>
                <w:rFonts w:ascii="Times New Roman" w:hAnsi="Times New Roman"/>
                <w:color w:val="000000"/>
                <w:sz w:val="20"/>
                <w:szCs w:val="20"/>
                <w:highlight w:val="yellow"/>
                <w:lang w:bidi="ar-SA"/>
              </w:rPr>
            </w:pPr>
            <w:r w:rsidRPr="004F15DE">
              <w:rPr>
                <w:rFonts w:ascii="Times New Roman" w:hAnsi="Times New Roman"/>
                <w:color w:val="000000"/>
                <w:sz w:val="20"/>
                <w:szCs w:val="20"/>
                <w:lang w:bidi="ar-SA"/>
              </w:rPr>
              <w:t>Andrew.G.Derugin@usace.army.mil</w:t>
            </w:r>
          </w:p>
        </w:tc>
      </w:tr>
      <w:tr w:rsidR="003B276A" w:rsidRPr="008C7492" w14:paraId="3599A540" w14:textId="77777777" w:rsidTr="00295267">
        <w:trPr>
          <w:trHeight w:val="305"/>
        </w:trPr>
        <w:tc>
          <w:tcPr>
            <w:tcW w:w="1386" w:type="dxa"/>
            <w:tcBorders>
              <w:top w:val="nil"/>
              <w:left w:val="single" w:sz="4" w:space="0" w:color="auto"/>
              <w:bottom w:val="single" w:sz="4" w:space="0" w:color="auto"/>
              <w:right w:val="single" w:sz="4" w:space="0" w:color="auto"/>
            </w:tcBorders>
            <w:shd w:val="clear" w:color="auto" w:fill="auto"/>
            <w:vAlign w:val="center"/>
          </w:tcPr>
          <w:p w14:paraId="78D536FF" w14:textId="77777777" w:rsidR="003B276A" w:rsidRPr="00940B6A" w:rsidRDefault="003B276A" w:rsidP="003B276A">
            <w:pPr>
              <w:rPr>
                <w:rFonts w:ascii="Times New Roman" w:hAnsi="Times New Roman"/>
                <w:color w:val="000000"/>
                <w:sz w:val="20"/>
                <w:szCs w:val="20"/>
                <w:lang w:bidi="ar-SA"/>
              </w:rPr>
            </w:pPr>
            <w:r w:rsidRPr="00940B6A">
              <w:rPr>
                <w:rFonts w:ascii="Times New Roman" w:hAnsi="Times New Roman"/>
                <w:color w:val="000000"/>
                <w:sz w:val="20"/>
                <w:szCs w:val="20"/>
                <w:lang w:bidi="ar-SA"/>
              </w:rPr>
              <w:t>Ebel</w:t>
            </w:r>
          </w:p>
        </w:tc>
        <w:tc>
          <w:tcPr>
            <w:tcW w:w="1170" w:type="dxa"/>
            <w:tcBorders>
              <w:top w:val="nil"/>
              <w:left w:val="nil"/>
              <w:bottom w:val="single" w:sz="4" w:space="0" w:color="auto"/>
              <w:right w:val="single" w:sz="4" w:space="0" w:color="auto"/>
            </w:tcBorders>
            <w:shd w:val="clear" w:color="auto" w:fill="auto"/>
            <w:vAlign w:val="center"/>
          </w:tcPr>
          <w:p w14:paraId="26ABC8DA" w14:textId="77777777" w:rsidR="003B276A" w:rsidRPr="00940B6A" w:rsidRDefault="003B276A" w:rsidP="003B276A">
            <w:pPr>
              <w:rPr>
                <w:rFonts w:ascii="Times New Roman" w:hAnsi="Times New Roman"/>
                <w:color w:val="000000"/>
                <w:sz w:val="20"/>
                <w:szCs w:val="20"/>
                <w:lang w:bidi="ar-SA"/>
              </w:rPr>
            </w:pPr>
            <w:r w:rsidRPr="00940B6A">
              <w:rPr>
                <w:rFonts w:ascii="Times New Roman" w:hAnsi="Times New Roman"/>
                <w:color w:val="000000"/>
                <w:sz w:val="20"/>
                <w:szCs w:val="20"/>
                <w:lang w:bidi="ar-SA"/>
              </w:rPr>
              <w:t>Jonathan</w:t>
            </w:r>
          </w:p>
        </w:tc>
        <w:tc>
          <w:tcPr>
            <w:tcW w:w="2340" w:type="dxa"/>
            <w:tcBorders>
              <w:top w:val="nil"/>
              <w:left w:val="nil"/>
              <w:bottom w:val="single" w:sz="4" w:space="0" w:color="auto"/>
              <w:right w:val="single" w:sz="4" w:space="0" w:color="auto"/>
            </w:tcBorders>
            <w:shd w:val="clear" w:color="auto" w:fill="auto"/>
            <w:vAlign w:val="center"/>
          </w:tcPr>
          <w:p w14:paraId="2745228C" w14:textId="77777777" w:rsidR="003B276A" w:rsidRPr="00940B6A" w:rsidRDefault="003B276A" w:rsidP="003B276A">
            <w:pPr>
              <w:rPr>
                <w:rFonts w:ascii="Times New Roman" w:hAnsi="Times New Roman"/>
                <w:color w:val="000000"/>
                <w:sz w:val="20"/>
                <w:szCs w:val="20"/>
                <w:lang w:bidi="ar-SA"/>
              </w:rPr>
            </w:pPr>
            <w:r w:rsidRPr="00940B6A">
              <w:rPr>
                <w:rFonts w:ascii="Times New Roman" w:hAnsi="Times New Roman"/>
                <w:color w:val="000000"/>
                <w:sz w:val="20"/>
                <w:szCs w:val="20"/>
                <w:lang w:bidi="ar-SA"/>
              </w:rPr>
              <w:t>IDFG</w:t>
            </w:r>
          </w:p>
        </w:tc>
        <w:tc>
          <w:tcPr>
            <w:tcW w:w="4140" w:type="dxa"/>
            <w:tcBorders>
              <w:top w:val="nil"/>
              <w:left w:val="nil"/>
              <w:bottom w:val="single" w:sz="4" w:space="0" w:color="auto"/>
              <w:right w:val="single" w:sz="4" w:space="0" w:color="auto"/>
            </w:tcBorders>
            <w:shd w:val="clear" w:color="auto" w:fill="auto"/>
            <w:vAlign w:val="center"/>
          </w:tcPr>
          <w:p w14:paraId="224B160D" w14:textId="77777777" w:rsidR="003B276A" w:rsidRPr="00940B6A" w:rsidRDefault="003B276A" w:rsidP="003B276A">
            <w:pPr>
              <w:rPr>
                <w:rFonts w:ascii="Times New Roman" w:hAnsi="Times New Roman"/>
                <w:color w:val="000000"/>
                <w:sz w:val="20"/>
                <w:szCs w:val="20"/>
                <w:lang w:bidi="ar-SA"/>
              </w:rPr>
            </w:pPr>
            <w:r w:rsidRPr="00940B6A">
              <w:rPr>
                <w:rFonts w:ascii="Times New Roman" w:hAnsi="Times New Roman"/>
                <w:color w:val="000000"/>
                <w:sz w:val="20"/>
                <w:szCs w:val="20"/>
                <w:lang w:bidi="ar-SA"/>
              </w:rPr>
              <w:t>Jonathan.Ebel@idfg.idaho.gov</w:t>
            </w:r>
          </w:p>
        </w:tc>
      </w:tr>
      <w:tr w:rsidR="00940B6A" w:rsidRPr="008C7492" w14:paraId="77F932AF"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3842BC6B" w14:textId="729F5570" w:rsidR="00940B6A" w:rsidRPr="003B276A" w:rsidRDefault="00940B6A" w:rsidP="00940B6A">
            <w:pPr>
              <w:rPr>
                <w:rFonts w:ascii="Times New Roman" w:hAnsi="Times New Roman"/>
                <w:color w:val="000000"/>
                <w:sz w:val="20"/>
                <w:szCs w:val="20"/>
                <w:lang w:bidi="ar-SA"/>
              </w:rPr>
            </w:pPr>
            <w:r w:rsidRPr="004F15DE">
              <w:rPr>
                <w:rFonts w:ascii="Times New Roman" w:hAnsi="Times New Roman"/>
                <w:color w:val="000000"/>
                <w:sz w:val="20"/>
                <w:szCs w:val="20"/>
                <w:lang w:bidi="ar-SA"/>
              </w:rPr>
              <w:t>Edwards</w:t>
            </w:r>
          </w:p>
        </w:tc>
        <w:tc>
          <w:tcPr>
            <w:tcW w:w="1170" w:type="dxa"/>
            <w:tcBorders>
              <w:top w:val="nil"/>
              <w:left w:val="nil"/>
              <w:bottom w:val="single" w:sz="4" w:space="0" w:color="auto"/>
              <w:right w:val="single" w:sz="4" w:space="0" w:color="auto"/>
            </w:tcBorders>
            <w:shd w:val="clear" w:color="auto" w:fill="auto"/>
            <w:vAlign w:val="center"/>
          </w:tcPr>
          <w:p w14:paraId="734333BA" w14:textId="659D9F06" w:rsidR="00940B6A" w:rsidRPr="003B276A" w:rsidRDefault="00940B6A" w:rsidP="00940B6A">
            <w:pPr>
              <w:rPr>
                <w:rFonts w:ascii="Times New Roman" w:hAnsi="Times New Roman"/>
                <w:color w:val="000000"/>
                <w:sz w:val="20"/>
                <w:szCs w:val="20"/>
                <w:lang w:bidi="ar-SA"/>
              </w:rPr>
            </w:pPr>
            <w:r w:rsidRPr="004F15DE">
              <w:rPr>
                <w:rFonts w:ascii="Times New Roman" w:hAnsi="Times New Roman"/>
                <w:color w:val="000000"/>
                <w:sz w:val="20"/>
                <w:szCs w:val="20"/>
                <w:lang w:bidi="ar-SA"/>
              </w:rPr>
              <w:t>John</w:t>
            </w:r>
          </w:p>
        </w:tc>
        <w:tc>
          <w:tcPr>
            <w:tcW w:w="2340" w:type="dxa"/>
            <w:tcBorders>
              <w:top w:val="nil"/>
              <w:left w:val="nil"/>
              <w:bottom w:val="single" w:sz="4" w:space="0" w:color="auto"/>
              <w:right w:val="single" w:sz="4" w:space="0" w:color="auto"/>
            </w:tcBorders>
            <w:shd w:val="clear" w:color="auto" w:fill="auto"/>
            <w:vAlign w:val="center"/>
          </w:tcPr>
          <w:p w14:paraId="7424651F" w14:textId="343B1396" w:rsidR="00940B6A" w:rsidRPr="003B276A" w:rsidRDefault="00940B6A" w:rsidP="00940B6A">
            <w:pPr>
              <w:rPr>
                <w:rFonts w:ascii="Times New Roman" w:hAnsi="Times New Roman"/>
                <w:color w:val="000000"/>
                <w:sz w:val="20"/>
                <w:szCs w:val="20"/>
                <w:lang w:bidi="ar-SA"/>
              </w:rPr>
            </w:pPr>
            <w:r w:rsidRPr="004F15DE">
              <w:rPr>
                <w:rFonts w:ascii="Times New Roman" w:hAnsi="Times New Roman"/>
                <w:color w:val="000000"/>
                <w:sz w:val="20"/>
                <w:szCs w:val="20"/>
                <w:lang w:bidi="ar-SA"/>
              </w:rPr>
              <w:t>WDFW – Sea lion</w:t>
            </w:r>
            <w:r>
              <w:rPr>
                <w:rFonts w:ascii="Times New Roman" w:hAnsi="Times New Roman"/>
                <w:color w:val="000000"/>
                <w:sz w:val="20"/>
                <w:szCs w:val="20"/>
                <w:lang w:bidi="ar-SA"/>
              </w:rPr>
              <w:t>s</w:t>
            </w:r>
          </w:p>
        </w:tc>
        <w:tc>
          <w:tcPr>
            <w:tcW w:w="4140" w:type="dxa"/>
            <w:tcBorders>
              <w:top w:val="nil"/>
              <w:left w:val="nil"/>
              <w:bottom w:val="single" w:sz="4" w:space="0" w:color="auto"/>
              <w:right w:val="single" w:sz="4" w:space="0" w:color="auto"/>
            </w:tcBorders>
            <w:shd w:val="clear" w:color="auto" w:fill="auto"/>
            <w:vAlign w:val="center"/>
          </w:tcPr>
          <w:p w14:paraId="33484E86" w14:textId="444C0A7C" w:rsidR="00940B6A" w:rsidRPr="003B276A" w:rsidRDefault="00940B6A" w:rsidP="00940B6A">
            <w:pPr>
              <w:rPr>
                <w:rFonts w:ascii="Times New Roman" w:hAnsi="Times New Roman"/>
                <w:color w:val="000000"/>
                <w:sz w:val="20"/>
                <w:szCs w:val="20"/>
                <w:lang w:bidi="ar-SA"/>
              </w:rPr>
            </w:pPr>
            <w:r w:rsidRPr="004F15DE">
              <w:rPr>
                <w:rFonts w:ascii="Times New Roman" w:hAnsi="Times New Roman"/>
                <w:color w:val="000000"/>
                <w:sz w:val="20"/>
                <w:szCs w:val="20"/>
              </w:rPr>
              <w:t>john.edwards@dfw.wa.gov</w:t>
            </w:r>
          </w:p>
        </w:tc>
      </w:tr>
      <w:tr w:rsidR="003B276A" w:rsidRPr="008C7492" w14:paraId="547014E9"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62654863"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Fielding</w:t>
            </w:r>
          </w:p>
        </w:tc>
        <w:tc>
          <w:tcPr>
            <w:tcW w:w="1170" w:type="dxa"/>
            <w:tcBorders>
              <w:top w:val="nil"/>
              <w:left w:val="nil"/>
              <w:bottom w:val="single" w:sz="4" w:space="0" w:color="auto"/>
              <w:right w:val="single" w:sz="4" w:space="0" w:color="auto"/>
            </w:tcBorders>
            <w:shd w:val="clear" w:color="auto" w:fill="auto"/>
            <w:vAlign w:val="center"/>
          </w:tcPr>
          <w:p w14:paraId="6296EA62"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Scott</w:t>
            </w:r>
          </w:p>
        </w:tc>
        <w:tc>
          <w:tcPr>
            <w:tcW w:w="2340" w:type="dxa"/>
            <w:tcBorders>
              <w:top w:val="nil"/>
              <w:left w:val="nil"/>
              <w:bottom w:val="single" w:sz="4" w:space="0" w:color="auto"/>
              <w:right w:val="single" w:sz="4" w:space="0" w:color="auto"/>
            </w:tcBorders>
            <w:shd w:val="clear" w:color="auto" w:fill="auto"/>
            <w:vAlign w:val="center"/>
          </w:tcPr>
          <w:p w14:paraId="52AAAB6F"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NWP JDA</w:t>
            </w:r>
          </w:p>
        </w:tc>
        <w:tc>
          <w:tcPr>
            <w:tcW w:w="4140" w:type="dxa"/>
            <w:tcBorders>
              <w:top w:val="nil"/>
              <w:left w:val="nil"/>
              <w:bottom w:val="single" w:sz="4" w:space="0" w:color="auto"/>
              <w:right w:val="single" w:sz="4" w:space="0" w:color="auto"/>
            </w:tcBorders>
            <w:shd w:val="clear" w:color="auto" w:fill="auto"/>
            <w:vAlign w:val="center"/>
          </w:tcPr>
          <w:p w14:paraId="787FA87F"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Scott.D.Fielding@usace.army.mil</w:t>
            </w:r>
          </w:p>
        </w:tc>
      </w:tr>
      <w:tr w:rsidR="003B276A" w:rsidRPr="008C7492" w14:paraId="0DBB9F09"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5BE1A0DF" w14:textId="77777777" w:rsidR="003B276A" w:rsidRPr="002401BF" w:rsidRDefault="003B276A" w:rsidP="003B276A">
            <w:pPr>
              <w:rPr>
                <w:rFonts w:ascii="Times New Roman" w:hAnsi="Times New Roman"/>
                <w:color w:val="000000"/>
                <w:sz w:val="20"/>
                <w:szCs w:val="20"/>
                <w:lang w:bidi="ar-SA"/>
              </w:rPr>
            </w:pPr>
            <w:r w:rsidRPr="002401BF">
              <w:rPr>
                <w:rFonts w:ascii="Times New Roman" w:hAnsi="Times New Roman"/>
                <w:color w:val="000000"/>
                <w:sz w:val="20"/>
                <w:szCs w:val="20"/>
                <w:lang w:bidi="ar-SA"/>
              </w:rPr>
              <w:t>Grosvenor</w:t>
            </w:r>
          </w:p>
        </w:tc>
        <w:tc>
          <w:tcPr>
            <w:tcW w:w="1170" w:type="dxa"/>
            <w:tcBorders>
              <w:top w:val="nil"/>
              <w:left w:val="nil"/>
              <w:bottom w:val="single" w:sz="4" w:space="0" w:color="auto"/>
              <w:right w:val="single" w:sz="4" w:space="0" w:color="auto"/>
            </w:tcBorders>
            <w:shd w:val="clear" w:color="auto" w:fill="auto"/>
            <w:vAlign w:val="center"/>
          </w:tcPr>
          <w:p w14:paraId="79E580A5" w14:textId="77777777" w:rsidR="003B276A" w:rsidRPr="002401BF" w:rsidRDefault="003B276A" w:rsidP="003B276A">
            <w:pPr>
              <w:rPr>
                <w:rFonts w:ascii="Times New Roman" w:hAnsi="Times New Roman"/>
                <w:color w:val="000000"/>
                <w:sz w:val="20"/>
                <w:szCs w:val="20"/>
                <w:lang w:bidi="ar-SA"/>
              </w:rPr>
            </w:pPr>
            <w:r w:rsidRPr="002401BF">
              <w:rPr>
                <w:rFonts w:ascii="Times New Roman" w:hAnsi="Times New Roman"/>
                <w:color w:val="000000"/>
                <w:sz w:val="20"/>
                <w:szCs w:val="20"/>
                <w:lang w:bidi="ar-SA"/>
              </w:rPr>
              <w:t>Eric</w:t>
            </w:r>
          </w:p>
        </w:tc>
        <w:tc>
          <w:tcPr>
            <w:tcW w:w="2340" w:type="dxa"/>
            <w:tcBorders>
              <w:top w:val="nil"/>
              <w:left w:val="nil"/>
              <w:bottom w:val="single" w:sz="4" w:space="0" w:color="auto"/>
              <w:right w:val="single" w:sz="4" w:space="0" w:color="auto"/>
            </w:tcBorders>
            <w:shd w:val="clear" w:color="auto" w:fill="auto"/>
            <w:vAlign w:val="center"/>
          </w:tcPr>
          <w:p w14:paraId="748540E2" w14:textId="77777777" w:rsidR="003B276A" w:rsidRPr="002401BF" w:rsidRDefault="003B276A" w:rsidP="003B276A">
            <w:pPr>
              <w:rPr>
                <w:rFonts w:ascii="Times New Roman" w:hAnsi="Times New Roman"/>
                <w:color w:val="000000"/>
                <w:sz w:val="20"/>
                <w:szCs w:val="20"/>
                <w:lang w:bidi="ar-SA"/>
              </w:rPr>
            </w:pPr>
            <w:r w:rsidRPr="002401BF">
              <w:rPr>
                <w:rFonts w:ascii="Times New Roman" w:hAnsi="Times New Roman"/>
                <w:color w:val="000000"/>
                <w:sz w:val="20"/>
                <w:szCs w:val="20"/>
                <w:lang w:bidi="ar-SA"/>
              </w:rPr>
              <w:t>NWP-JDA</w:t>
            </w:r>
          </w:p>
        </w:tc>
        <w:tc>
          <w:tcPr>
            <w:tcW w:w="4140" w:type="dxa"/>
            <w:tcBorders>
              <w:top w:val="nil"/>
              <w:left w:val="nil"/>
              <w:bottom w:val="single" w:sz="4" w:space="0" w:color="auto"/>
              <w:right w:val="single" w:sz="4" w:space="0" w:color="auto"/>
            </w:tcBorders>
            <w:shd w:val="clear" w:color="auto" w:fill="auto"/>
            <w:vAlign w:val="center"/>
          </w:tcPr>
          <w:p w14:paraId="3717238D" w14:textId="77777777" w:rsidR="003B276A" w:rsidRPr="002401BF" w:rsidRDefault="000A348E" w:rsidP="003B276A">
            <w:pPr>
              <w:rPr>
                <w:rFonts w:ascii="Times New Roman" w:hAnsi="Times New Roman"/>
                <w:color w:val="000000"/>
                <w:sz w:val="20"/>
                <w:szCs w:val="20"/>
                <w:lang w:bidi="ar-SA"/>
              </w:rPr>
            </w:pPr>
            <w:hyperlink r:id="rId10" w:history="1">
              <w:r w:rsidR="003B276A" w:rsidRPr="002401BF">
                <w:rPr>
                  <w:rFonts w:ascii="Times New Roman" w:hAnsi="Times New Roman"/>
                  <w:color w:val="000000"/>
                  <w:sz w:val="20"/>
                  <w:szCs w:val="20"/>
                  <w:lang w:bidi="ar-SA"/>
                </w:rPr>
                <w:t>Eric.Grosvenor@usace.army.mil</w:t>
              </w:r>
            </w:hyperlink>
          </w:p>
        </w:tc>
      </w:tr>
      <w:tr w:rsidR="003B276A" w:rsidRPr="008C7492" w14:paraId="7BBCE3E5"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19235E8B"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Hausmann</w:t>
            </w:r>
          </w:p>
        </w:tc>
        <w:tc>
          <w:tcPr>
            <w:tcW w:w="1170" w:type="dxa"/>
            <w:tcBorders>
              <w:top w:val="nil"/>
              <w:left w:val="nil"/>
              <w:bottom w:val="single" w:sz="4" w:space="0" w:color="auto"/>
              <w:right w:val="single" w:sz="4" w:space="0" w:color="auto"/>
            </w:tcBorders>
            <w:shd w:val="clear" w:color="auto" w:fill="auto"/>
            <w:vAlign w:val="center"/>
          </w:tcPr>
          <w:p w14:paraId="7CEEB7B6"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Ben</w:t>
            </w:r>
          </w:p>
        </w:tc>
        <w:tc>
          <w:tcPr>
            <w:tcW w:w="2340" w:type="dxa"/>
            <w:tcBorders>
              <w:top w:val="nil"/>
              <w:left w:val="nil"/>
              <w:bottom w:val="single" w:sz="4" w:space="0" w:color="auto"/>
              <w:right w:val="single" w:sz="4" w:space="0" w:color="auto"/>
            </w:tcBorders>
            <w:shd w:val="clear" w:color="auto" w:fill="auto"/>
            <w:vAlign w:val="center"/>
          </w:tcPr>
          <w:p w14:paraId="6D0AAA50"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BPA Predation</w:t>
            </w:r>
          </w:p>
        </w:tc>
        <w:tc>
          <w:tcPr>
            <w:tcW w:w="4140" w:type="dxa"/>
            <w:tcBorders>
              <w:top w:val="nil"/>
              <w:left w:val="nil"/>
              <w:bottom w:val="single" w:sz="4" w:space="0" w:color="auto"/>
              <w:right w:val="single" w:sz="4" w:space="0" w:color="auto"/>
            </w:tcBorders>
            <w:shd w:val="clear" w:color="auto" w:fill="auto"/>
            <w:vAlign w:val="center"/>
          </w:tcPr>
          <w:p w14:paraId="4D34C02A"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bjhausmann@bpa.gov</w:t>
            </w:r>
          </w:p>
        </w:tc>
      </w:tr>
      <w:tr w:rsidR="003B276A" w:rsidRPr="008C7492" w14:paraId="367C91D0"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252BA8AC" w14:textId="50D85D19" w:rsidR="003B276A" w:rsidRPr="00940B6A" w:rsidRDefault="003B276A" w:rsidP="003B276A">
            <w:pPr>
              <w:rPr>
                <w:rFonts w:ascii="Times New Roman" w:hAnsi="Times New Roman"/>
                <w:color w:val="000000"/>
                <w:sz w:val="20"/>
                <w:szCs w:val="20"/>
                <w:lang w:bidi="ar-SA"/>
              </w:rPr>
            </w:pPr>
            <w:r w:rsidRPr="00940B6A">
              <w:rPr>
                <w:rFonts w:ascii="Times New Roman" w:hAnsi="Times New Roman"/>
                <w:color w:val="000000"/>
                <w:sz w:val="20"/>
                <w:szCs w:val="20"/>
                <w:lang w:bidi="ar-SA"/>
              </w:rPr>
              <w:t>Hesse</w:t>
            </w:r>
          </w:p>
        </w:tc>
        <w:tc>
          <w:tcPr>
            <w:tcW w:w="1170" w:type="dxa"/>
            <w:tcBorders>
              <w:top w:val="nil"/>
              <w:left w:val="nil"/>
              <w:bottom w:val="single" w:sz="4" w:space="0" w:color="auto"/>
              <w:right w:val="single" w:sz="4" w:space="0" w:color="auto"/>
            </w:tcBorders>
            <w:shd w:val="clear" w:color="auto" w:fill="auto"/>
            <w:vAlign w:val="center"/>
          </w:tcPr>
          <w:p w14:paraId="16F2925F" w14:textId="4C5552AE" w:rsidR="003B276A" w:rsidRPr="00940B6A" w:rsidRDefault="003B276A" w:rsidP="003B276A">
            <w:pPr>
              <w:rPr>
                <w:rFonts w:ascii="Times New Roman" w:hAnsi="Times New Roman"/>
                <w:color w:val="000000"/>
                <w:sz w:val="20"/>
                <w:szCs w:val="20"/>
                <w:lang w:bidi="ar-SA"/>
              </w:rPr>
            </w:pPr>
            <w:r w:rsidRPr="00940B6A">
              <w:rPr>
                <w:rFonts w:ascii="Times New Roman" w:hAnsi="Times New Roman"/>
                <w:color w:val="000000"/>
                <w:sz w:val="20"/>
                <w:szCs w:val="20"/>
                <w:lang w:bidi="ar-SA"/>
              </w:rPr>
              <w:t>Jay</w:t>
            </w:r>
          </w:p>
        </w:tc>
        <w:tc>
          <w:tcPr>
            <w:tcW w:w="2340" w:type="dxa"/>
            <w:tcBorders>
              <w:top w:val="nil"/>
              <w:left w:val="nil"/>
              <w:bottom w:val="single" w:sz="4" w:space="0" w:color="auto"/>
              <w:right w:val="single" w:sz="4" w:space="0" w:color="auto"/>
            </w:tcBorders>
            <w:shd w:val="clear" w:color="auto" w:fill="auto"/>
            <w:vAlign w:val="center"/>
          </w:tcPr>
          <w:p w14:paraId="72E60FB7" w14:textId="0F4F8FF0" w:rsidR="003B276A" w:rsidRPr="00940B6A" w:rsidRDefault="003075B1" w:rsidP="003B276A">
            <w:pPr>
              <w:rPr>
                <w:rFonts w:ascii="Times New Roman" w:hAnsi="Times New Roman"/>
                <w:color w:val="000000"/>
                <w:sz w:val="20"/>
                <w:szCs w:val="20"/>
                <w:lang w:bidi="ar-SA"/>
              </w:rPr>
            </w:pPr>
            <w:r>
              <w:rPr>
                <w:rFonts w:ascii="Times New Roman" w:hAnsi="Times New Roman"/>
                <w:color w:val="000000"/>
                <w:sz w:val="20"/>
                <w:szCs w:val="20"/>
                <w:lang w:bidi="ar-SA"/>
              </w:rPr>
              <w:t>Nez Perce Tribe</w:t>
            </w:r>
          </w:p>
        </w:tc>
        <w:tc>
          <w:tcPr>
            <w:tcW w:w="4140" w:type="dxa"/>
            <w:tcBorders>
              <w:top w:val="nil"/>
              <w:left w:val="nil"/>
              <w:bottom w:val="single" w:sz="4" w:space="0" w:color="auto"/>
              <w:right w:val="single" w:sz="4" w:space="0" w:color="auto"/>
            </w:tcBorders>
            <w:shd w:val="clear" w:color="auto" w:fill="auto"/>
            <w:vAlign w:val="center"/>
          </w:tcPr>
          <w:p w14:paraId="7EF5CB13" w14:textId="7872843C" w:rsidR="003B276A" w:rsidRPr="001E23F9" w:rsidRDefault="00940B6A" w:rsidP="003B276A">
            <w:pPr>
              <w:rPr>
                <w:rFonts w:ascii="Times New Roman" w:hAnsi="Times New Roman"/>
                <w:color w:val="000000"/>
                <w:sz w:val="20"/>
                <w:szCs w:val="20"/>
                <w:highlight w:val="yellow"/>
                <w:lang w:bidi="ar-SA"/>
              </w:rPr>
            </w:pPr>
            <w:r w:rsidRPr="00940B6A">
              <w:rPr>
                <w:rFonts w:ascii="Times New Roman" w:hAnsi="Times New Roman"/>
                <w:color w:val="000000"/>
                <w:sz w:val="20"/>
                <w:szCs w:val="20"/>
                <w:lang w:bidi="ar-SA"/>
              </w:rPr>
              <w:t>jayh@nezperce.org</w:t>
            </w:r>
          </w:p>
        </w:tc>
      </w:tr>
      <w:tr w:rsidR="00625AAF" w:rsidRPr="008C7492" w14:paraId="3DA90292" w14:textId="77777777" w:rsidTr="004B1253">
        <w:trPr>
          <w:trHeight w:val="276"/>
        </w:trPr>
        <w:tc>
          <w:tcPr>
            <w:tcW w:w="1386" w:type="dxa"/>
            <w:tcBorders>
              <w:top w:val="nil"/>
              <w:left w:val="single" w:sz="4" w:space="0" w:color="auto"/>
              <w:bottom w:val="single" w:sz="4" w:space="0" w:color="auto"/>
              <w:right w:val="single" w:sz="4" w:space="0" w:color="auto"/>
            </w:tcBorders>
            <w:shd w:val="clear" w:color="auto" w:fill="auto"/>
            <w:vAlign w:val="bottom"/>
          </w:tcPr>
          <w:p w14:paraId="0EF7BD15" w14:textId="2B286F8D" w:rsidR="00625AAF" w:rsidRPr="001E23F9" w:rsidRDefault="00625AAF" w:rsidP="00625AAF">
            <w:pPr>
              <w:rPr>
                <w:rFonts w:ascii="Times New Roman" w:hAnsi="Times New Roman"/>
                <w:color w:val="000000"/>
                <w:sz w:val="20"/>
                <w:szCs w:val="20"/>
                <w:highlight w:val="yellow"/>
                <w:lang w:bidi="ar-SA"/>
              </w:rPr>
            </w:pPr>
            <w:r w:rsidRPr="004F15DE">
              <w:rPr>
                <w:rFonts w:ascii="Times New Roman" w:hAnsi="Times New Roman"/>
                <w:color w:val="000000"/>
                <w:sz w:val="20"/>
                <w:szCs w:val="20"/>
                <w:lang w:bidi="ar-SA"/>
              </w:rPr>
              <w:t>Holdren</w:t>
            </w:r>
          </w:p>
        </w:tc>
        <w:tc>
          <w:tcPr>
            <w:tcW w:w="1170" w:type="dxa"/>
            <w:tcBorders>
              <w:top w:val="nil"/>
              <w:left w:val="nil"/>
              <w:bottom w:val="single" w:sz="4" w:space="0" w:color="auto"/>
              <w:right w:val="single" w:sz="4" w:space="0" w:color="auto"/>
            </w:tcBorders>
            <w:shd w:val="clear" w:color="auto" w:fill="auto"/>
            <w:vAlign w:val="bottom"/>
          </w:tcPr>
          <w:p w14:paraId="511D7DD5" w14:textId="494C4465" w:rsidR="00625AAF" w:rsidRPr="001E23F9" w:rsidRDefault="00625AAF" w:rsidP="00625AAF">
            <w:pPr>
              <w:rPr>
                <w:rFonts w:ascii="Times New Roman" w:hAnsi="Times New Roman"/>
                <w:color w:val="000000"/>
                <w:sz w:val="20"/>
                <w:szCs w:val="20"/>
                <w:highlight w:val="yellow"/>
                <w:lang w:bidi="ar-SA"/>
              </w:rPr>
            </w:pPr>
            <w:r w:rsidRPr="004F15DE">
              <w:rPr>
                <w:rFonts w:ascii="Times New Roman" w:hAnsi="Times New Roman"/>
                <w:color w:val="000000"/>
                <w:sz w:val="20"/>
                <w:szCs w:val="20"/>
                <w:lang w:bidi="ar-SA"/>
              </w:rPr>
              <w:t>Elizabeth</w:t>
            </w:r>
          </w:p>
        </w:tc>
        <w:tc>
          <w:tcPr>
            <w:tcW w:w="2340" w:type="dxa"/>
            <w:tcBorders>
              <w:top w:val="nil"/>
              <w:left w:val="nil"/>
              <w:bottom w:val="single" w:sz="4" w:space="0" w:color="auto"/>
              <w:right w:val="single" w:sz="4" w:space="0" w:color="auto"/>
            </w:tcBorders>
            <w:shd w:val="clear" w:color="auto" w:fill="auto"/>
            <w:vAlign w:val="bottom"/>
          </w:tcPr>
          <w:p w14:paraId="73713ED9" w14:textId="0DE8BE2C" w:rsidR="00625AAF" w:rsidRPr="001E23F9" w:rsidRDefault="00625AAF" w:rsidP="00625AAF">
            <w:pPr>
              <w:rPr>
                <w:rFonts w:ascii="Times New Roman" w:hAnsi="Times New Roman"/>
                <w:color w:val="000000"/>
                <w:sz w:val="20"/>
                <w:szCs w:val="20"/>
                <w:highlight w:val="yellow"/>
                <w:lang w:bidi="ar-SA"/>
              </w:rPr>
            </w:pPr>
            <w:r w:rsidRPr="004F15DE">
              <w:rPr>
                <w:rFonts w:ascii="Times New Roman" w:hAnsi="Times New Roman"/>
                <w:color w:val="000000"/>
                <w:sz w:val="20"/>
                <w:szCs w:val="20"/>
                <w:lang w:bidi="ar-SA"/>
              </w:rPr>
              <w:t>NWW-LGR</w:t>
            </w:r>
          </w:p>
        </w:tc>
        <w:tc>
          <w:tcPr>
            <w:tcW w:w="4140" w:type="dxa"/>
            <w:tcBorders>
              <w:top w:val="nil"/>
              <w:left w:val="nil"/>
              <w:bottom w:val="single" w:sz="4" w:space="0" w:color="auto"/>
              <w:right w:val="single" w:sz="4" w:space="0" w:color="auto"/>
            </w:tcBorders>
            <w:shd w:val="clear" w:color="auto" w:fill="auto"/>
            <w:vAlign w:val="bottom"/>
          </w:tcPr>
          <w:p w14:paraId="5A850F4E" w14:textId="34D44B8B" w:rsidR="00625AAF" w:rsidRPr="001E23F9" w:rsidRDefault="00625AAF" w:rsidP="00625AAF">
            <w:pPr>
              <w:rPr>
                <w:rFonts w:ascii="Times New Roman" w:hAnsi="Times New Roman"/>
                <w:color w:val="000000"/>
                <w:sz w:val="20"/>
                <w:szCs w:val="20"/>
                <w:highlight w:val="yellow"/>
                <w:lang w:bidi="ar-SA"/>
              </w:rPr>
            </w:pPr>
            <w:r w:rsidRPr="004F15DE">
              <w:rPr>
                <w:rFonts w:ascii="Times New Roman" w:hAnsi="Times New Roman"/>
                <w:color w:val="000000"/>
                <w:sz w:val="20"/>
                <w:szCs w:val="20"/>
              </w:rPr>
              <w:t>Elizabeth.A.Holdren@usace.army.mil</w:t>
            </w:r>
          </w:p>
        </w:tc>
      </w:tr>
      <w:tr w:rsidR="003B276A" w:rsidRPr="008C7492" w14:paraId="105967CF"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6F11FF4D"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Lorz</w:t>
            </w:r>
          </w:p>
        </w:tc>
        <w:tc>
          <w:tcPr>
            <w:tcW w:w="1170" w:type="dxa"/>
            <w:tcBorders>
              <w:top w:val="nil"/>
              <w:left w:val="nil"/>
              <w:bottom w:val="single" w:sz="4" w:space="0" w:color="auto"/>
              <w:right w:val="single" w:sz="4" w:space="0" w:color="auto"/>
            </w:tcBorders>
            <w:shd w:val="clear" w:color="auto" w:fill="auto"/>
            <w:vAlign w:val="center"/>
          </w:tcPr>
          <w:p w14:paraId="207C20D0"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Tom</w:t>
            </w:r>
          </w:p>
        </w:tc>
        <w:tc>
          <w:tcPr>
            <w:tcW w:w="2340" w:type="dxa"/>
            <w:tcBorders>
              <w:top w:val="nil"/>
              <w:left w:val="nil"/>
              <w:bottom w:val="single" w:sz="4" w:space="0" w:color="auto"/>
              <w:right w:val="single" w:sz="4" w:space="0" w:color="auto"/>
            </w:tcBorders>
            <w:shd w:val="clear" w:color="auto" w:fill="auto"/>
            <w:vAlign w:val="center"/>
          </w:tcPr>
          <w:p w14:paraId="55039E82"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CTUIR</w:t>
            </w:r>
          </w:p>
        </w:tc>
        <w:tc>
          <w:tcPr>
            <w:tcW w:w="4140" w:type="dxa"/>
            <w:tcBorders>
              <w:top w:val="nil"/>
              <w:left w:val="nil"/>
              <w:bottom w:val="single" w:sz="4" w:space="0" w:color="auto"/>
              <w:right w:val="single" w:sz="4" w:space="0" w:color="auto"/>
            </w:tcBorders>
            <w:shd w:val="clear" w:color="auto" w:fill="auto"/>
            <w:vAlign w:val="center"/>
          </w:tcPr>
          <w:p w14:paraId="06E4BDFE"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lort@critfc.org</w:t>
            </w:r>
          </w:p>
        </w:tc>
      </w:tr>
      <w:tr w:rsidR="003B276A" w:rsidRPr="008C7492" w14:paraId="2C2562EE"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50F01BF5"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Macdonald</w:t>
            </w:r>
          </w:p>
        </w:tc>
        <w:tc>
          <w:tcPr>
            <w:tcW w:w="1170" w:type="dxa"/>
            <w:tcBorders>
              <w:top w:val="nil"/>
              <w:left w:val="nil"/>
              <w:bottom w:val="single" w:sz="4" w:space="0" w:color="auto"/>
              <w:right w:val="single" w:sz="4" w:space="0" w:color="auto"/>
            </w:tcBorders>
            <w:shd w:val="clear" w:color="auto" w:fill="auto"/>
            <w:vAlign w:val="center"/>
          </w:tcPr>
          <w:p w14:paraId="266D62D8"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Jacob</w:t>
            </w:r>
          </w:p>
        </w:tc>
        <w:tc>
          <w:tcPr>
            <w:tcW w:w="2340" w:type="dxa"/>
            <w:tcBorders>
              <w:top w:val="nil"/>
              <w:left w:val="nil"/>
              <w:bottom w:val="single" w:sz="4" w:space="0" w:color="auto"/>
              <w:right w:val="single" w:sz="4" w:space="0" w:color="auto"/>
            </w:tcBorders>
            <w:shd w:val="clear" w:color="auto" w:fill="auto"/>
            <w:vAlign w:val="bottom"/>
          </w:tcPr>
          <w:p w14:paraId="4D75ADF8"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NWP</w:t>
            </w:r>
          </w:p>
        </w:tc>
        <w:tc>
          <w:tcPr>
            <w:tcW w:w="4140" w:type="dxa"/>
            <w:tcBorders>
              <w:top w:val="nil"/>
              <w:left w:val="nil"/>
              <w:bottom w:val="single" w:sz="4" w:space="0" w:color="auto"/>
              <w:right w:val="single" w:sz="4" w:space="0" w:color="auto"/>
            </w:tcBorders>
            <w:shd w:val="clear" w:color="auto" w:fill="auto"/>
            <w:vAlign w:val="bottom"/>
          </w:tcPr>
          <w:p w14:paraId="369FD118"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Jacob.Macdonald@usace.army.mil</w:t>
            </w:r>
          </w:p>
        </w:tc>
      </w:tr>
      <w:tr w:rsidR="003B276A" w:rsidRPr="008C7492" w14:paraId="2A4E332F"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31511CCD"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Mackey</w:t>
            </w:r>
          </w:p>
        </w:tc>
        <w:tc>
          <w:tcPr>
            <w:tcW w:w="1170" w:type="dxa"/>
            <w:tcBorders>
              <w:top w:val="nil"/>
              <w:left w:val="nil"/>
              <w:bottom w:val="single" w:sz="4" w:space="0" w:color="auto"/>
              <w:right w:val="single" w:sz="4" w:space="0" w:color="auto"/>
            </w:tcBorders>
            <w:shd w:val="clear" w:color="auto" w:fill="auto"/>
            <w:vAlign w:val="center"/>
          </w:tcPr>
          <w:p w14:paraId="0FCAC43C"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Tammy</w:t>
            </w:r>
          </w:p>
        </w:tc>
        <w:tc>
          <w:tcPr>
            <w:tcW w:w="2340" w:type="dxa"/>
            <w:tcBorders>
              <w:top w:val="nil"/>
              <w:left w:val="nil"/>
              <w:bottom w:val="single" w:sz="4" w:space="0" w:color="auto"/>
              <w:right w:val="single" w:sz="4" w:space="0" w:color="auto"/>
            </w:tcBorders>
            <w:shd w:val="clear" w:color="auto" w:fill="auto"/>
            <w:vAlign w:val="center"/>
          </w:tcPr>
          <w:p w14:paraId="70D6EA84"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NWP</w:t>
            </w:r>
          </w:p>
        </w:tc>
        <w:tc>
          <w:tcPr>
            <w:tcW w:w="4140" w:type="dxa"/>
            <w:tcBorders>
              <w:top w:val="nil"/>
              <w:left w:val="nil"/>
              <w:bottom w:val="single" w:sz="4" w:space="0" w:color="auto"/>
              <w:right w:val="single" w:sz="4" w:space="0" w:color="auto"/>
            </w:tcBorders>
            <w:shd w:val="clear" w:color="auto" w:fill="auto"/>
            <w:vAlign w:val="center"/>
          </w:tcPr>
          <w:p w14:paraId="7FEFB70C"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Tammy.m.mackey@usace.army.mil</w:t>
            </w:r>
          </w:p>
        </w:tc>
      </w:tr>
      <w:tr w:rsidR="003B276A" w:rsidRPr="008C7492" w14:paraId="523BB622"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noWrap/>
            <w:vAlign w:val="bottom"/>
          </w:tcPr>
          <w:p w14:paraId="150E543D"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Madson</w:t>
            </w:r>
          </w:p>
        </w:tc>
        <w:tc>
          <w:tcPr>
            <w:tcW w:w="1170" w:type="dxa"/>
            <w:tcBorders>
              <w:top w:val="nil"/>
              <w:left w:val="nil"/>
              <w:bottom w:val="single" w:sz="4" w:space="0" w:color="auto"/>
              <w:right w:val="single" w:sz="4" w:space="0" w:color="auto"/>
            </w:tcBorders>
            <w:shd w:val="clear" w:color="auto" w:fill="auto"/>
            <w:vAlign w:val="bottom"/>
          </w:tcPr>
          <w:p w14:paraId="61C26A8B"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Patricia</w:t>
            </w:r>
          </w:p>
        </w:tc>
        <w:tc>
          <w:tcPr>
            <w:tcW w:w="2340" w:type="dxa"/>
            <w:tcBorders>
              <w:top w:val="nil"/>
              <w:left w:val="nil"/>
              <w:bottom w:val="single" w:sz="4" w:space="0" w:color="auto"/>
              <w:right w:val="single" w:sz="4" w:space="0" w:color="auto"/>
            </w:tcBorders>
            <w:shd w:val="clear" w:color="auto" w:fill="auto"/>
            <w:vAlign w:val="bottom"/>
          </w:tcPr>
          <w:p w14:paraId="7A7E5426"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NWP-FFU</w:t>
            </w:r>
          </w:p>
        </w:tc>
        <w:tc>
          <w:tcPr>
            <w:tcW w:w="4140" w:type="dxa"/>
            <w:tcBorders>
              <w:top w:val="nil"/>
              <w:left w:val="nil"/>
              <w:bottom w:val="single" w:sz="4" w:space="0" w:color="auto"/>
              <w:right w:val="single" w:sz="4" w:space="0" w:color="auto"/>
            </w:tcBorders>
            <w:shd w:val="clear" w:color="auto" w:fill="auto"/>
            <w:noWrap/>
            <w:vAlign w:val="bottom"/>
          </w:tcPr>
          <w:p w14:paraId="5B6F2718"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rPr>
              <w:t>Patricia.L.Madson@usace.army.mil</w:t>
            </w:r>
          </w:p>
        </w:tc>
      </w:tr>
      <w:tr w:rsidR="00625AAF" w:rsidRPr="008C7492" w14:paraId="57D922ED"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noWrap/>
            <w:vAlign w:val="center"/>
          </w:tcPr>
          <w:p w14:paraId="3DF9FB8C" w14:textId="04BDD192" w:rsidR="00625AAF" w:rsidRPr="003B276A" w:rsidRDefault="00625AAF" w:rsidP="00625AAF">
            <w:pPr>
              <w:rPr>
                <w:rFonts w:ascii="Times New Roman" w:hAnsi="Times New Roman"/>
                <w:color w:val="000000"/>
                <w:sz w:val="20"/>
                <w:szCs w:val="20"/>
                <w:lang w:bidi="ar-SA"/>
              </w:rPr>
            </w:pPr>
            <w:r w:rsidRPr="004F15DE">
              <w:rPr>
                <w:rFonts w:ascii="Times New Roman" w:hAnsi="Times New Roman"/>
                <w:color w:val="000000"/>
                <w:sz w:val="20"/>
                <w:szCs w:val="20"/>
                <w:lang w:bidi="ar-SA"/>
              </w:rPr>
              <w:t>Martinson</w:t>
            </w:r>
          </w:p>
        </w:tc>
        <w:tc>
          <w:tcPr>
            <w:tcW w:w="1170" w:type="dxa"/>
            <w:tcBorders>
              <w:top w:val="nil"/>
              <w:left w:val="nil"/>
              <w:bottom w:val="single" w:sz="4" w:space="0" w:color="auto"/>
              <w:right w:val="single" w:sz="4" w:space="0" w:color="auto"/>
            </w:tcBorders>
            <w:shd w:val="clear" w:color="auto" w:fill="auto"/>
            <w:vAlign w:val="center"/>
          </w:tcPr>
          <w:p w14:paraId="3A340280" w14:textId="011D717C" w:rsidR="00625AAF" w:rsidRPr="003B276A" w:rsidRDefault="00625AAF" w:rsidP="00625AAF">
            <w:pPr>
              <w:rPr>
                <w:rFonts w:ascii="Times New Roman" w:hAnsi="Times New Roman"/>
                <w:color w:val="000000"/>
                <w:sz w:val="20"/>
                <w:szCs w:val="20"/>
                <w:lang w:bidi="ar-SA"/>
              </w:rPr>
            </w:pPr>
            <w:r w:rsidRPr="004F15DE">
              <w:rPr>
                <w:rFonts w:ascii="Times New Roman" w:hAnsi="Times New Roman"/>
                <w:color w:val="000000"/>
                <w:sz w:val="20"/>
                <w:szCs w:val="20"/>
                <w:lang w:bidi="ar-SA"/>
              </w:rPr>
              <w:t>Rick</w:t>
            </w:r>
          </w:p>
        </w:tc>
        <w:tc>
          <w:tcPr>
            <w:tcW w:w="2340" w:type="dxa"/>
            <w:tcBorders>
              <w:top w:val="nil"/>
              <w:left w:val="nil"/>
              <w:bottom w:val="single" w:sz="4" w:space="0" w:color="auto"/>
              <w:right w:val="single" w:sz="4" w:space="0" w:color="auto"/>
            </w:tcBorders>
            <w:shd w:val="clear" w:color="auto" w:fill="auto"/>
            <w:vAlign w:val="center"/>
          </w:tcPr>
          <w:p w14:paraId="7850BDC4" w14:textId="6197524D" w:rsidR="00625AAF" w:rsidRPr="003B276A" w:rsidRDefault="00625AAF" w:rsidP="00625AAF">
            <w:pPr>
              <w:rPr>
                <w:rFonts w:ascii="Times New Roman" w:hAnsi="Times New Roman"/>
                <w:color w:val="000000"/>
                <w:sz w:val="20"/>
                <w:szCs w:val="20"/>
                <w:lang w:bidi="ar-SA"/>
              </w:rPr>
            </w:pPr>
            <w:r w:rsidRPr="004F15DE">
              <w:rPr>
                <w:rFonts w:ascii="Times New Roman" w:hAnsi="Times New Roman"/>
                <w:color w:val="000000"/>
                <w:sz w:val="20"/>
                <w:szCs w:val="20"/>
                <w:lang w:bidi="ar-SA"/>
              </w:rPr>
              <w:t>PSMFC</w:t>
            </w:r>
          </w:p>
        </w:tc>
        <w:tc>
          <w:tcPr>
            <w:tcW w:w="4140" w:type="dxa"/>
            <w:tcBorders>
              <w:top w:val="nil"/>
              <w:left w:val="nil"/>
              <w:bottom w:val="single" w:sz="4" w:space="0" w:color="auto"/>
              <w:right w:val="single" w:sz="4" w:space="0" w:color="auto"/>
            </w:tcBorders>
            <w:shd w:val="clear" w:color="auto" w:fill="auto"/>
            <w:noWrap/>
            <w:vAlign w:val="center"/>
          </w:tcPr>
          <w:p w14:paraId="4C8CFD2A" w14:textId="053D2CEB" w:rsidR="00625AAF" w:rsidRPr="003B276A" w:rsidRDefault="00625AAF" w:rsidP="00625AAF">
            <w:pPr>
              <w:rPr>
                <w:rFonts w:ascii="Times New Roman" w:hAnsi="Times New Roman"/>
                <w:color w:val="000000"/>
                <w:sz w:val="20"/>
                <w:szCs w:val="20"/>
                <w:lang w:bidi="ar-SA"/>
              </w:rPr>
            </w:pPr>
            <w:r w:rsidRPr="004F15DE">
              <w:rPr>
                <w:rFonts w:ascii="Times New Roman" w:hAnsi="Times New Roman"/>
                <w:color w:val="000000"/>
                <w:sz w:val="20"/>
                <w:szCs w:val="20"/>
              </w:rPr>
              <w:t>Rickdm@gorge.net</w:t>
            </w:r>
          </w:p>
        </w:tc>
      </w:tr>
      <w:tr w:rsidR="003B276A" w:rsidRPr="008C7492" w14:paraId="6F798FB4"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noWrap/>
            <w:vAlign w:val="center"/>
          </w:tcPr>
          <w:p w14:paraId="57C71E33"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McClain</w:t>
            </w:r>
          </w:p>
        </w:tc>
        <w:tc>
          <w:tcPr>
            <w:tcW w:w="1170" w:type="dxa"/>
            <w:tcBorders>
              <w:top w:val="nil"/>
              <w:left w:val="nil"/>
              <w:bottom w:val="single" w:sz="4" w:space="0" w:color="auto"/>
              <w:right w:val="single" w:sz="4" w:space="0" w:color="auto"/>
            </w:tcBorders>
            <w:shd w:val="clear" w:color="auto" w:fill="auto"/>
            <w:vAlign w:val="center"/>
          </w:tcPr>
          <w:p w14:paraId="0CDE814B"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Nathan</w:t>
            </w:r>
          </w:p>
        </w:tc>
        <w:tc>
          <w:tcPr>
            <w:tcW w:w="2340" w:type="dxa"/>
            <w:tcBorders>
              <w:top w:val="nil"/>
              <w:left w:val="nil"/>
              <w:bottom w:val="single" w:sz="4" w:space="0" w:color="auto"/>
              <w:right w:val="single" w:sz="4" w:space="0" w:color="auto"/>
            </w:tcBorders>
            <w:shd w:val="clear" w:color="auto" w:fill="auto"/>
            <w:vAlign w:val="center"/>
          </w:tcPr>
          <w:p w14:paraId="4F12C9E6"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NWP</w:t>
            </w:r>
          </w:p>
        </w:tc>
        <w:tc>
          <w:tcPr>
            <w:tcW w:w="4140" w:type="dxa"/>
            <w:tcBorders>
              <w:top w:val="nil"/>
              <w:left w:val="nil"/>
              <w:bottom w:val="single" w:sz="4" w:space="0" w:color="auto"/>
              <w:right w:val="single" w:sz="4" w:space="0" w:color="auto"/>
            </w:tcBorders>
            <w:shd w:val="clear" w:color="auto" w:fill="auto"/>
            <w:noWrap/>
            <w:vAlign w:val="center"/>
          </w:tcPr>
          <w:p w14:paraId="1ED86A7A"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Nathan.A.McClain@usace.army.mil</w:t>
            </w:r>
          </w:p>
        </w:tc>
      </w:tr>
      <w:tr w:rsidR="003B276A" w:rsidRPr="008C7492" w14:paraId="30A401B5"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noWrap/>
            <w:vAlign w:val="center"/>
          </w:tcPr>
          <w:p w14:paraId="258ACDE0" w14:textId="77777777" w:rsidR="003B276A" w:rsidRPr="00AE3054" w:rsidRDefault="003B276A" w:rsidP="003B276A">
            <w:pPr>
              <w:rPr>
                <w:rFonts w:ascii="Times New Roman" w:hAnsi="Times New Roman"/>
                <w:strike/>
                <w:color w:val="000000"/>
                <w:sz w:val="20"/>
                <w:szCs w:val="20"/>
                <w:lang w:bidi="ar-SA"/>
              </w:rPr>
            </w:pPr>
            <w:r w:rsidRPr="00AE3054">
              <w:rPr>
                <w:rFonts w:ascii="Times New Roman" w:hAnsi="Times New Roman"/>
                <w:strike/>
                <w:color w:val="000000"/>
                <w:sz w:val="20"/>
                <w:szCs w:val="20"/>
                <w:lang w:bidi="ar-SA"/>
              </w:rPr>
              <w:t>McDowell*</w:t>
            </w:r>
          </w:p>
        </w:tc>
        <w:tc>
          <w:tcPr>
            <w:tcW w:w="1170" w:type="dxa"/>
            <w:tcBorders>
              <w:top w:val="nil"/>
              <w:left w:val="nil"/>
              <w:bottom w:val="single" w:sz="4" w:space="0" w:color="auto"/>
              <w:right w:val="single" w:sz="4" w:space="0" w:color="auto"/>
            </w:tcBorders>
            <w:shd w:val="clear" w:color="auto" w:fill="auto"/>
            <w:vAlign w:val="center"/>
          </w:tcPr>
          <w:p w14:paraId="5908C9FD" w14:textId="77777777" w:rsidR="003B276A" w:rsidRPr="00AE3054" w:rsidRDefault="003B276A" w:rsidP="003B276A">
            <w:pPr>
              <w:rPr>
                <w:rFonts w:ascii="Times New Roman" w:hAnsi="Times New Roman"/>
                <w:strike/>
                <w:color w:val="000000"/>
                <w:sz w:val="20"/>
                <w:szCs w:val="20"/>
                <w:lang w:bidi="ar-SA"/>
              </w:rPr>
            </w:pPr>
            <w:r w:rsidRPr="00AE3054">
              <w:rPr>
                <w:rFonts w:ascii="Times New Roman" w:hAnsi="Times New Roman"/>
                <w:strike/>
                <w:color w:val="000000"/>
                <w:sz w:val="20"/>
                <w:szCs w:val="20"/>
                <w:lang w:bidi="ar-SA"/>
              </w:rPr>
              <w:t>Michelle</w:t>
            </w:r>
          </w:p>
        </w:tc>
        <w:tc>
          <w:tcPr>
            <w:tcW w:w="2340" w:type="dxa"/>
            <w:tcBorders>
              <w:top w:val="nil"/>
              <w:left w:val="nil"/>
              <w:bottom w:val="single" w:sz="4" w:space="0" w:color="auto"/>
              <w:right w:val="single" w:sz="4" w:space="0" w:color="auto"/>
            </w:tcBorders>
            <w:shd w:val="clear" w:color="auto" w:fill="auto"/>
            <w:vAlign w:val="center"/>
          </w:tcPr>
          <w:p w14:paraId="4139D0EB" w14:textId="77777777" w:rsidR="003B276A" w:rsidRPr="00AE3054" w:rsidRDefault="003B276A" w:rsidP="003B276A">
            <w:pPr>
              <w:rPr>
                <w:rFonts w:ascii="Times New Roman" w:hAnsi="Times New Roman"/>
                <w:strike/>
                <w:color w:val="000000"/>
                <w:sz w:val="20"/>
                <w:szCs w:val="20"/>
                <w:lang w:bidi="ar-SA"/>
              </w:rPr>
            </w:pPr>
            <w:r w:rsidRPr="00AE3054">
              <w:rPr>
                <w:rFonts w:ascii="Times New Roman" w:hAnsi="Times New Roman"/>
                <w:strike/>
                <w:color w:val="000000"/>
                <w:sz w:val="20"/>
                <w:szCs w:val="20"/>
                <w:lang w:bidi="ar-SA"/>
              </w:rPr>
              <w:t>USFWS</w:t>
            </w:r>
          </w:p>
        </w:tc>
        <w:tc>
          <w:tcPr>
            <w:tcW w:w="4140" w:type="dxa"/>
            <w:tcBorders>
              <w:top w:val="nil"/>
              <w:left w:val="nil"/>
              <w:bottom w:val="single" w:sz="4" w:space="0" w:color="auto"/>
              <w:right w:val="single" w:sz="4" w:space="0" w:color="auto"/>
            </w:tcBorders>
            <w:shd w:val="clear" w:color="auto" w:fill="auto"/>
            <w:noWrap/>
            <w:vAlign w:val="center"/>
          </w:tcPr>
          <w:p w14:paraId="62109153" w14:textId="77777777" w:rsidR="003B276A" w:rsidRPr="00AE3054" w:rsidRDefault="000A348E" w:rsidP="003B276A">
            <w:pPr>
              <w:rPr>
                <w:rFonts w:ascii="Times New Roman" w:hAnsi="Times New Roman"/>
                <w:strike/>
                <w:color w:val="000000"/>
                <w:sz w:val="20"/>
                <w:szCs w:val="20"/>
                <w:lang w:bidi="ar-SA"/>
              </w:rPr>
            </w:pPr>
            <w:hyperlink r:id="rId11" w:history="1">
              <w:r w:rsidR="003B276A" w:rsidRPr="00AE3054">
                <w:rPr>
                  <w:rFonts w:ascii="Times New Roman" w:hAnsi="Times New Roman"/>
                  <w:strike/>
                  <w:color w:val="000000"/>
                  <w:sz w:val="20"/>
                  <w:szCs w:val="20"/>
                  <w:lang w:bidi="ar-SA"/>
                </w:rPr>
                <w:t>Michelle_McDowell@fws.gov</w:t>
              </w:r>
            </w:hyperlink>
          </w:p>
        </w:tc>
      </w:tr>
      <w:tr w:rsidR="003B276A" w:rsidRPr="008C7492" w14:paraId="1E4D85C7"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noWrap/>
            <w:vAlign w:val="center"/>
          </w:tcPr>
          <w:p w14:paraId="1EE24D74"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Morrill</w:t>
            </w:r>
          </w:p>
        </w:tc>
        <w:tc>
          <w:tcPr>
            <w:tcW w:w="1170" w:type="dxa"/>
            <w:tcBorders>
              <w:top w:val="nil"/>
              <w:left w:val="nil"/>
              <w:bottom w:val="single" w:sz="4" w:space="0" w:color="auto"/>
              <w:right w:val="single" w:sz="4" w:space="0" w:color="auto"/>
            </w:tcBorders>
            <w:shd w:val="clear" w:color="auto" w:fill="auto"/>
            <w:vAlign w:val="center"/>
          </w:tcPr>
          <w:p w14:paraId="6AC226AB"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Charlie</w:t>
            </w:r>
          </w:p>
        </w:tc>
        <w:tc>
          <w:tcPr>
            <w:tcW w:w="2340" w:type="dxa"/>
            <w:tcBorders>
              <w:top w:val="nil"/>
              <w:left w:val="nil"/>
              <w:bottom w:val="single" w:sz="4" w:space="0" w:color="auto"/>
              <w:right w:val="single" w:sz="4" w:space="0" w:color="auto"/>
            </w:tcBorders>
            <w:shd w:val="clear" w:color="auto" w:fill="auto"/>
            <w:noWrap/>
            <w:vAlign w:val="center"/>
          </w:tcPr>
          <w:p w14:paraId="35524B8F"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WDFW</w:t>
            </w:r>
          </w:p>
        </w:tc>
        <w:tc>
          <w:tcPr>
            <w:tcW w:w="4140" w:type="dxa"/>
            <w:tcBorders>
              <w:top w:val="nil"/>
              <w:left w:val="nil"/>
              <w:bottom w:val="single" w:sz="4" w:space="0" w:color="auto"/>
              <w:right w:val="single" w:sz="4" w:space="0" w:color="auto"/>
            </w:tcBorders>
            <w:shd w:val="clear" w:color="auto" w:fill="auto"/>
            <w:noWrap/>
            <w:vAlign w:val="center"/>
          </w:tcPr>
          <w:p w14:paraId="312973D5" w14:textId="77777777" w:rsidR="003B276A" w:rsidRPr="003B276A" w:rsidRDefault="000A348E" w:rsidP="003B276A">
            <w:pPr>
              <w:rPr>
                <w:rFonts w:ascii="Times New Roman" w:hAnsi="Times New Roman"/>
                <w:color w:val="000000"/>
                <w:sz w:val="20"/>
                <w:szCs w:val="20"/>
                <w:lang w:bidi="ar-SA"/>
              </w:rPr>
            </w:pPr>
            <w:hyperlink r:id="rId12" w:history="1">
              <w:r w:rsidR="003B276A" w:rsidRPr="003B276A">
                <w:rPr>
                  <w:rFonts w:ascii="Times New Roman" w:hAnsi="Times New Roman"/>
                  <w:color w:val="000000"/>
                  <w:sz w:val="20"/>
                  <w:szCs w:val="20"/>
                  <w:lang w:bidi="ar-SA"/>
                </w:rPr>
                <w:t xml:space="preserve">Charles.Morrill@dfw.wa.gov </w:t>
              </w:r>
            </w:hyperlink>
          </w:p>
        </w:tc>
      </w:tr>
      <w:tr w:rsidR="002401BF" w:rsidRPr="008C7492" w14:paraId="17373A98"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noWrap/>
            <w:vAlign w:val="center"/>
          </w:tcPr>
          <w:p w14:paraId="52BD8E90" w14:textId="2FAF0019" w:rsidR="002401BF" w:rsidRPr="001E23F9" w:rsidRDefault="002401BF" w:rsidP="002401BF">
            <w:pPr>
              <w:rPr>
                <w:rFonts w:ascii="Times New Roman" w:hAnsi="Times New Roman"/>
                <w:color w:val="000000"/>
                <w:sz w:val="20"/>
                <w:szCs w:val="20"/>
                <w:highlight w:val="yellow"/>
                <w:lang w:bidi="ar-SA"/>
              </w:rPr>
            </w:pPr>
            <w:r>
              <w:rPr>
                <w:rFonts w:ascii="Times New Roman" w:hAnsi="Times New Roman"/>
                <w:color w:val="000000"/>
                <w:sz w:val="20"/>
                <w:szCs w:val="20"/>
                <w:lang w:bidi="ar-SA"/>
              </w:rPr>
              <w:t>Mrozek</w:t>
            </w:r>
          </w:p>
        </w:tc>
        <w:tc>
          <w:tcPr>
            <w:tcW w:w="1170" w:type="dxa"/>
            <w:tcBorders>
              <w:top w:val="nil"/>
              <w:left w:val="nil"/>
              <w:bottom w:val="single" w:sz="4" w:space="0" w:color="auto"/>
              <w:right w:val="single" w:sz="4" w:space="0" w:color="auto"/>
            </w:tcBorders>
            <w:shd w:val="clear" w:color="auto" w:fill="auto"/>
            <w:vAlign w:val="center"/>
          </w:tcPr>
          <w:p w14:paraId="4D1304FA" w14:textId="67A38FDA" w:rsidR="002401BF" w:rsidRPr="001E23F9" w:rsidRDefault="002401BF" w:rsidP="002401BF">
            <w:pPr>
              <w:rPr>
                <w:rFonts w:ascii="Times New Roman" w:hAnsi="Times New Roman"/>
                <w:color w:val="000000"/>
                <w:sz w:val="20"/>
                <w:szCs w:val="20"/>
                <w:highlight w:val="yellow"/>
                <w:lang w:bidi="ar-SA"/>
              </w:rPr>
            </w:pPr>
            <w:r>
              <w:rPr>
                <w:rFonts w:ascii="Times New Roman" w:hAnsi="Times New Roman"/>
                <w:color w:val="000000"/>
                <w:sz w:val="20"/>
                <w:szCs w:val="20"/>
                <w:lang w:bidi="ar-SA"/>
              </w:rPr>
              <w:t>Kallan</w:t>
            </w:r>
          </w:p>
        </w:tc>
        <w:tc>
          <w:tcPr>
            <w:tcW w:w="2340" w:type="dxa"/>
            <w:tcBorders>
              <w:top w:val="nil"/>
              <w:left w:val="nil"/>
              <w:bottom w:val="single" w:sz="4" w:space="0" w:color="auto"/>
              <w:right w:val="single" w:sz="4" w:space="0" w:color="auto"/>
            </w:tcBorders>
            <w:shd w:val="clear" w:color="auto" w:fill="auto"/>
            <w:noWrap/>
            <w:vAlign w:val="center"/>
          </w:tcPr>
          <w:p w14:paraId="6DB2BC6A" w14:textId="08D2970F" w:rsidR="002401BF" w:rsidRPr="001E23F9" w:rsidRDefault="002401BF" w:rsidP="002401BF">
            <w:pPr>
              <w:rPr>
                <w:rFonts w:ascii="Times New Roman" w:hAnsi="Times New Roman"/>
                <w:color w:val="000000"/>
                <w:sz w:val="20"/>
                <w:szCs w:val="20"/>
                <w:highlight w:val="yellow"/>
                <w:lang w:bidi="ar-SA"/>
              </w:rPr>
            </w:pPr>
            <w:r>
              <w:rPr>
                <w:rFonts w:ascii="Times New Roman" w:hAnsi="Times New Roman"/>
                <w:color w:val="000000"/>
                <w:sz w:val="20"/>
                <w:szCs w:val="20"/>
                <w:lang w:bidi="ar-SA"/>
              </w:rPr>
              <w:t>NWP-HDC-C</w:t>
            </w:r>
          </w:p>
        </w:tc>
        <w:tc>
          <w:tcPr>
            <w:tcW w:w="4140" w:type="dxa"/>
            <w:tcBorders>
              <w:top w:val="nil"/>
              <w:left w:val="nil"/>
              <w:bottom w:val="single" w:sz="4" w:space="0" w:color="auto"/>
              <w:right w:val="single" w:sz="4" w:space="0" w:color="auto"/>
            </w:tcBorders>
            <w:shd w:val="clear" w:color="auto" w:fill="auto"/>
            <w:noWrap/>
            <w:vAlign w:val="center"/>
          </w:tcPr>
          <w:p w14:paraId="7CF3274A" w14:textId="11F9CD67" w:rsidR="002401BF" w:rsidRPr="001E23F9" w:rsidRDefault="002401BF" w:rsidP="002401BF">
            <w:pPr>
              <w:rPr>
                <w:rFonts w:ascii="Times New Roman" w:hAnsi="Times New Roman"/>
                <w:color w:val="000000"/>
                <w:sz w:val="20"/>
                <w:szCs w:val="20"/>
                <w:highlight w:val="yellow"/>
                <w:lang w:bidi="ar-SA"/>
              </w:rPr>
            </w:pPr>
            <w:r w:rsidRPr="00D6641B">
              <w:rPr>
                <w:rFonts w:ascii="Times New Roman" w:hAnsi="Times New Roman"/>
                <w:color w:val="000000"/>
                <w:sz w:val="20"/>
                <w:szCs w:val="20"/>
              </w:rPr>
              <w:t>kallan.k.mrozek@usace.army.mil</w:t>
            </w:r>
          </w:p>
        </w:tc>
      </w:tr>
      <w:tr w:rsidR="003B276A" w:rsidRPr="008C7492" w14:paraId="11D56AE6"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noWrap/>
            <w:vAlign w:val="center"/>
          </w:tcPr>
          <w:p w14:paraId="1F11DD24" w14:textId="77777777" w:rsidR="003B276A" w:rsidRPr="00A14C02" w:rsidRDefault="003B276A" w:rsidP="003B276A">
            <w:pPr>
              <w:rPr>
                <w:rFonts w:ascii="Times New Roman" w:hAnsi="Times New Roman"/>
                <w:color w:val="000000"/>
                <w:sz w:val="20"/>
                <w:szCs w:val="20"/>
                <w:lang w:bidi="ar-SA"/>
              </w:rPr>
            </w:pPr>
            <w:r w:rsidRPr="00A14C02">
              <w:rPr>
                <w:rFonts w:ascii="Times New Roman" w:hAnsi="Times New Roman"/>
                <w:color w:val="000000"/>
                <w:sz w:val="20"/>
                <w:szCs w:val="20"/>
                <w:lang w:bidi="ar-SA"/>
              </w:rPr>
              <w:t>Mumma</w:t>
            </w:r>
          </w:p>
        </w:tc>
        <w:tc>
          <w:tcPr>
            <w:tcW w:w="1170" w:type="dxa"/>
            <w:tcBorders>
              <w:top w:val="nil"/>
              <w:left w:val="nil"/>
              <w:bottom w:val="single" w:sz="4" w:space="0" w:color="auto"/>
              <w:right w:val="single" w:sz="4" w:space="0" w:color="auto"/>
            </w:tcBorders>
            <w:shd w:val="clear" w:color="auto" w:fill="auto"/>
            <w:vAlign w:val="center"/>
          </w:tcPr>
          <w:p w14:paraId="0B5D6A40" w14:textId="77777777" w:rsidR="003B276A" w:rsidRPr="00A14C02" w:rsidRDefault="003B276A" w:rsidP="003B276A">
            <w:pPr>
              <w:rPr>
                <w:rFonts w:ascii="Times New Roman" w:hAnsi="Times New Roman"/>
                <w:color w:val="000000"/>
                <w:sz w:val="20"/>
                <w:szCs w:val="20"/>
                <w:lang w:bidi="ar-SA"/>
              </w:rPr>
            </w:pPr>
            <w:r w:rsidRPr="00A14C02">
              <w:rPr>
                <w:rFonts w:ascii="Times New Roman" w:hAnsi="Times New Roman"/>
                <w:color w:val="000000"/>
                <w:sz w:val="20"/>
                <w:szCs w:val="20"/>
                <w:lang w:bidi="ar-SA"/>
              </w:rPr>
              <w:t>Mitchel</w:t>
            </w:r>
          </w:p>
        </w:tc>
        <w:tc>
          <w:tcPr>
            <w:tcW w:w="2340" w:type="dxa"/>
            <w:tcBorders>
              <w:top w:val="nil"/>
              <w:left w:val="nil"/>
              <w:bottom w:val="single" w:sz="4" w:space="0" w:color="auto"/>
              <w:right w:val="single" w:sz="4" w:space="0" w:color="auto"/>
            </w:tcBorders>
            <w:shd w:val="clear" w:color="auto" w:fill="auto"/>
            <w:noWrap/>
            <w:vAlign w:val="center"/>
          </w:tcPr>
          <w:p w14:paraId="19C1C742" w14:textId="77777777" w:rsidR="003B276A" w:rsidRPr="00A14C02" w:rsidRDefault="003B276A" w:rsidP="003B276A">
            <w:pPr>
              <w:rPr>
                <w:rFonts w:ascii="Times New Roman" w:hAnsi="Times New Roman"/>
                <w:color w:val="000000"/>
                <w:sz w:val="20"/>
                <w:szCs w:val="20"/>
                <w:lang w:bidi="ar-SA"/>
              </w:rPr>
            </w:pPr>
            <w:r w:rsidRPr="00A14C02">
              <w:rPr>
                <w:rFonts w:ascii="Times New Roman" w:hAnsi="Times New Roman"/>
                <w:color w:val="000000"/>
                <w:sz w:val="20"/>
                <w:szCs w:val="20"/>
                <w:lang w:bidi="ar-SA"/>
              </w:rPr>
              <w:t>USBR</w:t>
            </w:r>
          </w:p>
        </w:tc>
        <w:tc>
          <w:tcPr>
            <w:tcW w:w="4140" w:type="dxa"/>
            <w:tcBorders>
              <w:top w:val="nil"/>
              <w:left w:val="nil"/>
              <w:bottom w:val="single" w:sz="4" w:space="0" w:color="auto"/>
              <w:right w:val="single" w:sz="4" w:space="0" w:color="auto"/>
            </w:tcBorders>
            <w:shd w:val="clear" w:color="auto" w:fill="auto"/>
            <w:noWrap/>
            <w:vAlign w:val="center"/>
          </w:tcPr>
          <w:p w14:paraId="3A05F6AF" w14:textId="77777777" w:rsidR="003B276A" w:rsidRPr="001E23F9" w:rsidRDefault="003B276A" w:rsidP="003B276A">
            <w:pPr>
              <w:rPr>
                <w:rFonts w:ascii="Times New Roman" w:hAnsi="Times New Roman"/>
                <w:color w:val="000000"/>
                <w:sz w:val="20"/>
                <w:szCs w:val="20"/>
                <w:highlight w:val="yellow"/>
                <w:lang w:bidi="ar-SA"/>
              </w:rPr>
            </w:pPr>
            <w:r w:rsidRPr="001E23F9">
              <w:rPr>
                <w:rFonts w:ascii="Times New Roman" w:hAnsi="Times New Roman"/>
                <w:color w:val="000000"/>
                <w:sz w:val="20"/>
                <w:szCs w:val="20"/>
                <w:highlight w:val="yellow"/>
                <w:lang w:bidi="ar-SA"/>
              </w:rPr>
              <w:t>All, please email me contact info -Nathan</w:t>
            </w:r>
          </w:p>
        </w:tc>
      </w:tr>
      <w:tr w:rsidR="003B276A" w:rsidRPr="008C7492" w14:paraId="12532DC8"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noWrap/>
            <w:vAlign w:val="center"/>
          </w:tcPr>
          <w:p w14:paraId="65D5EE28"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Peery</w:t>
            </w:r>
          </w:p>
        </w:tc>
        <w:tc>
          <w:tcPr>
            <w:tcW w:w="1170" w:type="dxa"/>
            <w:tcBorders>
              <w:top w:val="nil"/>
              <w:left w:val="nil"/>
              <w:bottom w:val="single" w:sz="4" w:space="0" w:color="auto"/>
              <w:right w:val="single" w:sz="4" w:space="0" w:color="auto"/>
            </w:tcBorders>
            <w:shd w:val="clear" w:color="auto" w:fill="auto"/>
            <w:vAlign w:val="center"/>
          </w:tcPr>
          <w:p w14:paraId="5B1E6CCA"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Chris</w:t>
            </w:r>
          </w:p>
        </w:tc>
        <w:tc>
          <w:tcPr>
            <w:tcW w:w="2340" w:type="dxa"/>
            <w:tcBorders>
              <w:top w:val="nil"/>
              <w:left w:val="nil"/>
              <w:bottom w:val="single" w:sz="4" w:space="0" w:color="auto"/>
              <w:right w:val="single" w:sz="4" w:space="0" w:color="auto"/>
            </w:tcBorders>
            <w:shd w:val="clear" w:color="auto" w:fill="auto"/>
            <w:noWrap/>
            <w:vAlign w:val="center"/>
          </w:tcPr>
          <w:p w14:paraId="39406FAE"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NWW</w:t>
            </w:r>
          </w:p>
        </w:tc>
        <w:tc>
          <w:tcPr>
            <w:tcW w:w="4140" w:type="dxa"/>
            <w:tcBorders>
              <w:top w:val="nil"/>
              <w:left w:val="nil"/>
              <w:bottom w:val="single" w:sz="4" w:space="0" w:color="auto"/>
              <w:right w:val="single" w:sz="4" w:space="0" w:color="auto"/>
            </w:tcBorders>
            <w:shd w:val="clear" w:color="auto" w:fill="auto"/>
            <w:noWrap/>
            <w:vAlign w:val="center"/>
          </w:tcPr>
          <w:p w14:paraId="78092812"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Christopher.A.Peery@usace.army.mil</w:t>
            </w:r>
          </w:p>
        </w:tc>
      </w:tr>
      <w:tr w:rsidR="003B276A" w:rsidRPr="008C7492" w14:paraId="3ED756D4"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noWrap/>
            <w:vAlign w:val="bottom"/>
          </w:tcPr>
          <w:p w14:paraId="1C101339"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Peterson</w:t>
            </w:r>
          </w:p>
        </w:tc>
        <w:tc>
          <w:tcPr>
            <w:tcW w:w="1170" w:type="dxa"/>
            <w:tcBorders>
              <w:top w:val="nil"/>
              <w:left w:val="nil"/>
              <w:bottom w:val="single" w:sz="4" w:space="0" w:color="auto"/>
              <w:right w:val="single" w:sz="4" w:space="0" w:color="auto"/>
            </w:tcBorders>
            <w:shd w:val="clear" w:color="auto" w:fill="auto"/>
            <w:vAlign w:val="center"/>
          </w:tcPr>
          <w:p w14:paraId="2FBE22B6"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Christine</w:t>
            </w:r>
          </w:p>
        </w:tc>
        <w:tc>
          <w:tcPr>
            <w:tcW w:w="2340" w:type="dxa"/>
            <w:tcBorders>
              <w:top w:val="nil"/>
              <w:left w:val="nil"/>
              <w:bottom w:val="single" w:sz="4" w:space="0" w:color="auto"/>
              <w:right w:val="single" w:sz="4" w:space="0" w:color="auto"/>
            </w:tcBorders>
            <w:shd w:val="clear" w:color="auto" w:fill="auto"/>
            <w:noWrap/>
            <w:vAlign w:val="bottom"/>
          </w:tcPr>
          <w:p w14:paraId="2C467204"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BPA</w:t>
            </w:r>
          </w:p>
        </w:tc>
        <w:tc>
          <w:tcPr>
            <w:tcW w:w="4140" w:type="dxa"/>
            <w:tcBorders>
              <w:top w:val="nil"/>
              <w:left w:val="nil"/>
              <w:bottom w:val="single" w:sz="4" w:space="0" w:color="auto"/>
              <w:right w:val="single" w:sz="4" w:space="0" w:color="auto"/>
            </w:tcBorders>
            <w:shd w:val="clear" w:color="auto" w:fill="auto"/>
            <w:noWrap/>
            <w:vAlign w:val="bottom"/>
          </w:tcPr>
          <w:p w14:paraId="2590CB63" w14:textId="77777777" w:rsidR="003B276A" w:rsidRPr="003B276A" w:rsidRDefault="000A348E" w:rsidP="003B276A">
            <w:pPr>
              <w:rPr>
                <w:rFonts w:ascii="Times New Roman" w:hAnsi="Times New Roman"/>
                <w:color w:val="000000"/>
                <w:sz w:val="20"/>
                <w:szCs w:val="20"/>
                <w:lang w:bidi="ar-SA"/>
              </w:rPr>
            </w:pPr>
            <w:hyperlink r:id="rId13" w:history="1">
              <w:r w:rsidR="003B276A" w:rsidRPr="003B276A">
                <w:rPr>
                  <w:rFonts w:ascii="Times New Roman" w:hAnsi="Times New Roman"/>
                  <w:color w:val="000000"/>
                  <w:sz w:val="20"/>
                  <w:szCs w:val="20"/>
                  <w:lang w:bidi="ar-SA"/>
                </w:rPr>
                <w:t>chpetersen@bpa.gov</w:t>
              </w:r>
            </w:hyperlink>
          </w:p>
        </w:tc>
      </w:tr>
      <w:tr w:rsidR="003B276A" w:rsidRPr="008C7492" w14:paraId="5E5D2FA7"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662ACFE4" w14:textId="77777777" w:rsidR="003B276A" w:rsidRPr="002401BF" w:rsidRDefault="003B276A" w:rsidP="003B276A">
            <w:pPr>
              <w:rPr>
                <w:rFonts w:ascii="Times New Roman" w:hAnsi="Times New Roman"/>
                <w:color w:val="000000"/>
                <w:sz w:val="20"/>
                <w:szCs w:val="20"/>
                <w:lang w:bidi="ar-SA"/>
              </w:rPr>
            </w:pPr>
            <w:r w:rsidRPr="002401BF">
              <w:rPr>
                <w:rFonts w:ascii="Times New Roman" w:hAnsi="Times New Roman"/>
                <w:color w:val="000000"/>
                <w:sz w:val="20"/>
                <w:szCs w:val="20"/>
                <w:lang w:bidi="ar-SA"/>
              </w:rPr>
              <w:t>Porter</w:t>
            </w:r>
          </w:p>
        </w:tc>
        <w:tc>
          <w:tcPr>
            <w:tcW w:w="1170" w:type="dxa"/>
            <w:tcBorders>
              <w:top w:val="nil"/>
              <w:left w:val="nil"/>
              <w:bottom w:val="single" w:sz="4" w:space="0" w:color="auto"/>
              <w:right w:val="single" w:sz="4" w:space="0" w:color="auto"/>
            </w:tcBorders>
            <w:shd w:val="clear" w:color="auto" w:fill="auto"/>
            <w:vAlign w:val="center"/>
          </w:tcPr>
          <w:p w14:paraId="1376459B" w14:textId="77777777" w:rsidR="003B276A" w:rsidRPr="002401BF" w:rsidRDefault="003B276A" w:rsidP="003B276A">
            <w:pPr>
              <w:rPr>
                <w:rFonts w:ascii="Times New Roman" w:hAnsi="Times New Roman"/>
                <w:color w:val="000000"/>
                <w:sz w:val="20"/>
                <w:szCs w:val="20"/>
                <w:lang w:bidi="ar-SA"/>
              </w:rPr>
            </w:pPr>
            <w:r w:rsidRPr="002401BF">
              <w:rPr>
                <w:rFonts w:ascii="Times New Roman" w:hAnsi="Times New Roman"/>
                <w:color w:val="000000"/>
                <w:sz w:val="20"/>
                <w:szCs w:val="20"/>
                <w:lang w:bidi="ar-SA"/>
              </w:rPr>
              <w:t>Laurie</w:t>
            </w:r>
          </w:p>
        </w:tc>
        <w:tc>
          <w:tcPr>
            <w:tcW w:w="2340" w:type="dxa"/>
            <w:tcBorders>
              <w:top w:val="nil"/>
              <w:left w:val="nil"/>
              <w:bottom w:val="single" w:sz="4" w:space="0" w:color="auto"/>
              <w:right w:val="single" w:sz="4" w:space="0" w:color="auto"/>
            </w:tcBorders>
            <w:shd w:val="clear" w:color="auto" w:fill="auto"/>
            <w:vAlign w:val="center"/>
          </w:tcPr>
          <w:p w14:paraId="3B5914BD" w14:textId="77777777" w:rsidR="003B276A" w:rsidRPr="002401BF" w:rsidRDefault="003B276A" w:rsidP="003B276A">
            <w:pPr>
              <w:rPr>
                <w:rFonts w:ascii="Times New Roman" w:hAnsi="Times New Roman"/>
                <w:color w:val="000000"/>
                <w:sz w:val="20"/>
                <w:szCs w:val="20"/>
                <w:lang w:bidi="ar-SA"/>
              </w:rPr>
            </w:pPr>
            <w:r w:rsidRPr="002401BF">
              <w:rPr>
                <w:rFonts w:ascii="Times New Roman" w:hAnsi="Times New Roman"/>
                <w:color w:val="000000"/>
                <w:sz w:val="20"/>
                <w:szCs w:val="20"/>
                <w:lang w:bidi="ar-SA"/>
              </w:rPr>
              <w:t>CRITFC</w:t>
            </w:r>
          </w:p>
        </w:tc>
        <w:tc>
          <w:tcPr>
            <w:tcW w:w="4140" w:type="dxa"/>
            <w:tcBorders>
              <w:top w:val="nil"/>
              <w:left w:val="nil"/>
              <w:bottom w:val="single" w:sz="4" w:space="0" w:color="auto"/>
              <w:right w:val="single" w:sz="4" w:space="0" w:color="auto"/>
            </w:tcBorders>
            <w:shd w:val="clear" w:color="auto" w:fill="auto"/>
            <w:noWrap/>
            <w:vAlign w:val="center"/>
          </w:tcPr>
          <w:p w14:paraId="637D70CC" w14:textId="77777777" w:rsidR="003B276A" w:rsidRPr="002401BF" w:rsidRDefault="000A348E" w:rsidP="003B276A">
            <w:pPr>
              <w:rPr>
                <w:rFonts w:ascii="Times New Roman" w:hAnsi="Times New Roman"/>
                <w:color w:val="000000"/>
                <w:sz w:val="20"/>
                <w:szCs w:val="20"/>
                <w:lang w:bidi="ar-SA"/>
              </w:rPr>
            </w:pPr>
            <w:hyperlink r:id="rId14" w:history="1">
              <w:r w:rsidR="003B276A" w:rsidRPr="002401BF">
                <w:rPr>
                  <w:rFonts w:ascii="Times New Roman" w:hAnsi="Times New Roman"/>
                  <w:color w:val="000000"/>
                  <w:sz w:val="20"/>
                  <w:szCs w:val="20"/>
                </w:rPr>
                <w:t>porl@critfic.org</w:t>
              </w:r>
            </w:hyperlink>
          </w:p>
        </w:tc>
      </w:tr>
      <w:tr w:rsidR="003B276A" w:rsidRPr="008C7492" w14:paraId="0563DB20"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25309B9A"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Silver</w:t>
            </w:r>
          </w:p>
        </w:tc>
        <w:tc>
          <w:tcPr>
            <w:tcW w:w="1170" w:type="dxa"/>
            <w:tcBorders>
              <w:top w:val="nil"/>
              <w:left w:val="nil"/>
              <w:bottom w:val="single" w:sz="4" w:space="0" w:color="auto"/>
              <w:right w:val="single" w:sz="4" w:space="0" w:color="auto"/>
            </w:tcBorders>
            <w:shd w:val="clear" w:color="auto" w:fill="auto"/>
            <w:vAlign w:val="center"/>
          </w:tcPr>
          <w:p w14:paraId="54CE1C1D"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Greg</w:t>
            </w:r>
          </w:p>
        </w:tc>
        <w:tc>
          <w:tcPr>
            <w:tcW w:w="2340" w:type="dxa"/>
            <w:tcBorders>
              <w:top w:val="nil"/>
              <w:left w:val="nil"/>
              <w:bottom w:val="single" w:sz="4" w:space="0" w:color="auto"/>
              <w:right w:val="single" w:sz="4" w:space="0" w:color="auto"/>
            </w:tcBorders>
            <w:shd w:val="clear" w:color="auto" w:fill="auto"/>
            <w:vAlign w:val="center"/>
          </w:tcPr>
          <w:p w14:paraId="02197515"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CRITFC</w:t>
            </w:r>
          </w:p>
        </w:tc>
        <w:tc>
          <w:tcPr>
            <w:tcW w:w="4140" w:type="dxa"/>
            <w:tcBorders>
              <w:top w:val="nil"/>
              <w:left w:val="nil"/>
              <w:bottom w:val="single" w:sz="4" w:space="0" w:color="auto"/>
              <w:right w:val="single" w:sz="4" w:space="0" w:color="auto"/>
            </w:tcBorders>
            <w:shd w:val="clear" w:color="auto" w:fill="auto"/>
            <w:noWrap/>
            <w:vAlign w:val="center"/>
          </w:tcPr>
          <w:p w14:paraId="25AD535D"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gsilver@critfc.org</w:t>
            </w:r>
          </w:p>
        </w:tc>
      </w:tr>
      <w:tr w:rsidR="003B276A" w:rsidRPr="008C7492" w14:paraId="34947D44"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62DA17EA" w14:textId="77777777" w:rsidR="003B276A" w:rsidRPr="00AE3054" w:rsidRDefault="003B276A" w:rsidP="003B276A">
            <w:pPr>
              <w:rPr>
                <w:rFonts w:ascii="Times New Roman" w:hAnsi="Times New Roman"/>
                <w:color w:val="000000"/>
                <w:sz w:val="20"/>
                <w:szCs w:val="20"/>
                <w:lang w:bidi="ar-SA"/>
              </w:rPr>
            </w:pPr>
            <w:r w:rsidRPr="00AE3054">
              <w:rPr>
                <w:rFonts w:ascii="Times New Roman" w:hAnsi="Times New Roman"/>
                <w:color w:val="000000"/>
                <w:sz w:val="20"/>
                <w:szCs w:val="20"/>
                <w:lang w:bidi="ar-SA"/>
              </w:rPr>
              <w:t>Skiles</w:t>
            </w:r>
          </w:p>
        </w:tc>
        <w:tc>
          <w:tcPr>
            <w:tcW w:w="1170" w:type="dxa"/>
            <w:tcBorders>
              <w:top w:val="nil"/>
              <w:left w:val="nil"/>
              <w:bottom w:val="single" w:sz="4" w:space="0" w:color="auto"/>
              <w:right w:val="single" w:sz="4" w:space="0" w:color="auto"/>
            </w:tcBorders>
            <w:shd w:val="clear" w:color="auto" w:fill="auto"/>
            <w:vAlign w:val="center"/>
          </w:tcPr>
          <w:p w14:paraId="63D45C2C" w14:textId="77777777" w:rsidR="003B276A" w:rsidRPr="00AE3054" w:rsidRDefault="003B276A" w:rsidP="003B276A">
            <w:pPr>
              <w:rPr>
                <w:rFonts w:ascii="Times New Roman" w:hAnsi="Times New Roman"/>
                <w:color w:val="000000"/>
                <w:sz w:val="20"/>
                <w:szCs w:val="20"/>
                <w:lang w:bidi="ar-SA"/>
              </w:rPr>
            </w:pPr>
            <w:r w:rsidRPr="00AE3054">
              <w:rPr>
                <w:rFonts w:ascii="Times New Roman" w:hAnsi="Times New Roman"/>
                <w:color w:val="000000"/>
                <w:sz w:val="20"/>
                <w:szCs w:val="20"/>
                <w:lang w:bidi="ar-SA"/>
              </w:rPr>
              <w:t>Tom</w:t>
            </w:r>
          </w:p>
        </w:tc>
        <w:tc>
          <w:tcPr>
            <w:tcW w:w="2340" w:type="dxa"/>
            <w:tcBorders>
              <w:top w:val="nil"/>
              <w:left w:val="nil"/>
              <w:bottom w:val="single" w:sz="4" w:space="0" w:color="auto"/>
              <w:right w:val="single" w:sz="4" w:space="0" w:color="auto"/>
            </w:tcBorders>
            <w:shd w:val="clear" w:color="auto" w:fill="auto"/>
            <w:vAlign w:val="center"/>
          </w:tcPr>
          <w:p w14:paraId="64E100F6" w14:textId="77777777" w:rsidR="003B276A" w:rsidRPr="00AE3054" w:rsidRDefault="003B276A" w:rsidP="003B276A">
            <w:pPr>
              <w:rPr>
                <w:rFonts w:ascii="Times New Roman" w:hAnsi="Times New Roman"/>
                <w:color w:val="000000"/>
                <w:sz w:val="20"/>
                <w:szCs w:val="20"/>
                <w:lang w:bidi="ar-SA"/>
              </w:rPr>
            </w:pPr>
            <w:r w:rsidRPr="00AE3054">
              <w:rPr>
                <w:rFonts w:ascii="Times New Roman" w:hAnsi="Times New Roman"/>
                <w:color w:val="000000"/>
                <w:sz w:val="20"/>
                <w:szCs w:val="20"/>
                <w:lang w:bidi="ar-SA"/>
              </w:rPr>
              <w:t>CRITFC</w:t>
            </w:r>
          </w:p>
        </w:tc>
        <w:tc>
          <w:tcPr>
            <w:tcW w:w="4140" w:type="dxa"/>
            <w:tcBorders>
              <w:top w:val="nil"/>
              <w:left w:val="nil"/>
              <w:bottom w:val="single" w:sz="4" w:space="0" w:color="auto"/>
              <w:right w:val="single" w:sz="4" w:space="0" w:color="auto"/>
            </w:tcBorders>
            <w:shd w:val="clear" w:color="auto" w:fill="auto"/>
            <w:noWrap/>
            <w:vAlign w:val="center"/>
          </w:tcPr>
          <w:p w14:paraId="26EEDCAC" w14:textId="77777777" w:rsidR="003B276A" w:rsidRPr="00AE3054" w:rsidRDefault="003B276A" w:rsidP="003B276A">
            <w:pPr>
              <w:rPr>
                <w:rFonts w:ascii="Times New Roman" w:hAnsi="Times New Roman"/>
                <w:color w:val="000000"/>
                <w:sz w:val="20"/>
                <w:szCs w:val="20"/>
                <w:lang w:bidi="ar-SA"/>
              </w:rPr>
            </w:pPr>
            <w:r w:rsidRPr="00AE3054">
              <w:rPr>
                <w:rFonts w:ascii="Times New Roman" w:hAnsi="Times New Roman"/>
                <w:color w:val="000000"/>
                <w:sz w:val="20"/>
                <w:szCs w:val="20"/>
                <w:lang w:bidi="ar-SA"/>
              </w:rPr>
              <w:t>skit@critfc.org</w:t>
            </w:r>
          </w:p>
        </w:tc>
      </w:tr>
      <w:tr w:rsidR="003B276A" w:rsidRPr="008C7492" w14:paraId="3D0E49A7"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3F9657D2" w14:textId="77777777" w:rsidR="003B276A" w:rsidRPr="00AE3054" w:rsidRDefault="003B276A" w:rsidP="003B276A">
            <w:pPr>
              <w:rPr>
                <w:rFonts w:ascii="Times New Roman" w:hAnsi="Times New Roman"/>
                <w:color w:val="000000"/>
                <w:sz w:val="20"/>
                <w:szCs w:val="20"/>
                <w:lang w:bidi="ar-SA"/>
              </w:rPr>
            </w:pPr>
            <w:r w:rsidRPr="00AE3054">
              <w:rPr>
                <w:rFonts w:ascii="Times New Roman" w:hAnsi="Times New Roman"/>
                <w:color w:val="000000"/>
                <w:sz w:val="20"/>
                <w:szCs w:val="20"/>
                <w:lang w:bidi="ar-SA"/>
              </w:rPr>
              <w:t>St. John</w:t>
            </w:r>
          </w:p>
        </w:tc>
        <w:tc>
          <w:tcPr>
            <w:tcW w:w="1170" w:type="dxa"/>
            <w:tcBorders>
              <w:top w:val="nil"/>
              <w:left w:val="nil"/>
              <w:bottom w:val="single" w:sz="4" w:space="0" w:color="auto"/>
              <w:right w:val="single" w:sz="4" w:space="0" w:color="auto"/>
            </w:tcBorders>
            <w:shd w:val="clear" w:color="auto" w:fill="auto"/>
            <w:vAlign w:val="center"/>
          </w:tcPr>
          <w:p w14:paraId="05B3DD06" w14:textId="77777777" w:rsidR="003B276A" w:rsidRPr="00AE3054" w:rsidRDefault="003B276A" w:rsidP="003B276A">
            <w:pPr>
              <w:rPr>
                <w:rFonts w:ascii="Times New Roman" w:hAnsi="Times New Roman"/>
                <w:color w:val="000000"/>
                <w:sz w:val="20"/>
                <w:szCs w:val="20"/>
                <w:lang w:bidi="ar-SA"/>
              </w:rPr>
            </w:pPr>
            <w:r w:rsidRPr="00AE3054">
              <w:rPr>
                <w:rFonts w:ascii="Times New Roman" w:hAnsi="Times New Roman"/>
                <w:color w:val="000000"/>
                <w:sz w:val="20"/>
                <w:szCs w:val="20"/>
                <w:lang w:bidi="ar-SA"/>
              </w:rPr>
              <w:t>Scott</w:t>
            </w:r>
          </w:p>
        </w:tc>
        <w:tc>
          <w:tcPr>
            <w:tcW w:w="2340" w:type="dxa"/>
            <w:tcBorders>
              <w:top w:val="nil"/>
              <w:left w:val="nil"/>
              <w:bottom w:val="single" w:sz="4" w:space="0" w:color="auto"/>
              <w:right w:val="single" w:sz="4" w:space="0" w:color="auto"/>
            </w:tcBorders>
            <w:shd w:val="clear" w:color="auto" w:fill="auto"/>
            <w:vAlign w:val="center"/>
          </w:tcPr>
          <w:p w14:paraId="6032D877" w14:textId="77777777" w:rsidR="003B276A" w:rsidRPr="00AE3054" w:rsidRDefault="003B276A" w:rsidP="003B276A">
            <w:pPr>
              <w:rPr>
                <w:rFonts w:ascii="Times New Roman" w:hAnsi="Times New Roman"/>
                <w:color w:val="000000"/>
                <w:sz w:val="20"/>
                <w:szCs w:val="20"/>
                <w:lang w:bidi="ar-SA"/>
              </w:rPr>
            </w:pPr>
            <w:r w:rsidRPr="00AE3054">
              <w:rPr>
                <w:rFonts w:ascii="Times New Roman" w:hAnsi="Times New Roman"/>
                <w:color w:val="000000"/>
                <w:sz w:val="20"/>
                <w:szCs w:val="20"/>
                <w:lang w:bidi="ar-SA"/>
              </w:rPr>
              <w:t>NWW</w:t>
            </w:r>
          </w:p>
        </w:tc>
        <w:tc>
          <w:tcPr>
            <w:tcW w:w="4140" w:type="dxa"/>
            <w:tcBorders>
              <w:top w:val="nil"/>
              <w:left w:val="nil"/>
              <w:bottom w:val="single" w:sz="4" w:space="0" w:color="auto"/>
              <w:right w:val="single" w:sz="4" w:space="0" w:color="auto"/>
            </w:tcBorders>
            <w:shd w:val="clear" w:color="auto" w:fill="auto"/>
            <w:noWrap/>
            <w:vAlign w:val="center"/>
          </w:tcPr>
          <w:p w14:paraId="19A72A4B" w14:textId="77777777" w:rsidR="003B276A" w:rsidRPr="00AE3054" w:rsidRDefault="003B276A" w:rsidP="003B276A">
            <w:pPr>
              <w:rPr>
                <w:rFonts w:ascii="Times New Roman" w:hAnsi="Times New Roman"/>
                <w:color w:val="000000"/>
                <w:sz w:val="20"/>
                <w:szCs w:val="20"/>
                <w:lang w:bidi="ar-SA"/>
              </w:rPr>
            </w:pPr>
            <w:r w:rsidRPr="00AE3054">
              <w:rPr>
                <w:rFonts w:ascii="Times New Roman" w:hAnsi="Times New Roman"/>
                <w:color w:val="000000"/>
                <w:sz w:val="20"/>
                <w:szCs w:val="20"/>
                <w:lang w:bidi="ar-SA"/>
              </w:rPr>
              <w:t>Scott.j.st.john@usace.army.mil</w:t>
            </w:r>
          </w:p>
        </w:tc>
      </w:tr>
      <w:tr w:rsidR="002401BF" w:rsidRPr="008C7492" w14:paraId="431BF295"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04E5DE3B" w14:textId="092A4E25" w:rsidR="002401BF" w:rsidRPr="00AE3054" w:rsidRDefault="002401BF" w:rsidP="003B276A">
            <w:pPr>
              <w:rPr>
                <w:rFonts w:ascii="Times New Roman" w:hAnsi="Times New Roman"/>
                <w:color w:val="000000"/>
                <w:sz w:val="20"/>
                <w:szCs w:val="20"/>
                <w:lang w:bidi="ar-SA"/>
              </w:rPr>
            </w:pPr>
            <w:r>
              <w:rPr>
                <w:rFonts w:ascii="Times New Roman" w:hAnsi="Times New Roman"/>
                <w:color w:val="000000"/>
                <w:sz w:val="20"/>
                <w:szCs w:val="20"/>
                <w:lang w:bidi="ar-SA"/>
              </w:rPr>
              <w:t>Storch</w:t>
            </w:r>
          </w:p>
        </w:tc>
        <w:tc>
          <w:tcPr>
            <w:tcW w:w="1170" w:type="dxa"/>
            <w:tcBorders>
              <w:top w:val="nil"/>
              <w:left w:val="nil"/>
              <w:bottom w:val="single" w:sz="4" w:space="0" w:color="auto"/>
              <w:right w:val="single" w:sz="4" w:space="0" w:color="auto"/>
            </w:tcBorders>
            <w:shd w:val="clear" w:color="auto" w:fill="auto"/>
            <w:vAlign w:val="center"/>
          </w:tcPr>
          <w:p w14:paraId="018B2A9F" w14:textId="64A96592" w:rsidR="002401BF" w:rsidRPr="00AE3054" w:rsidRDefault="002401BF" w:rsidP="003B276A">
            <w:pPr>
              <w:rPr>
                <w:rFonts w:ascii="Times New Roman" w:hAnsi="Times New Roman"/>
                <w:color w:val="000000"/>
                <w:sz w:val="20"/>
                <w:szCs w:val="20"/>
                <w:lang w:bidi="ar-SA"/>
              </w:rPr>
            </w:pPr>
            <w:r>
              <w:rPr>
                <w:rFonts w:ascii="Times New Roman" w:hAnsi="Times New Roman"/>
                <w:color w:val="000000"/>
                <w:sz w:val="20"/>
                <w:szCs w:val="20"/>
                <w:lang w:bidi="ar-SA"/>
              </w:rPr>
              <w:t>Adam</w:t>
            </w:r>
          </w:p>
        </w:tc>
        <w:tc>
          <w:tcPr>
            <w:tcW w:w="2340" w:type="dxa"/>
            <w:tcBorders>
              <w:top w:val="nil"/>
              <w:left w:val="nil"/>
              <w:bottom w:val="single" w:sz="4" w:space="0" w:color="auto"/>
              <w:right w:val="single" w:sz="4" w:space="0" w:color="auto"/>
            </w:tcBorders>
            <w:shd w:val="clear" w:color="auto" w:fill="auto"/>
            <w:vAlign w:val="center"/>
          </w:tcPr>
          <w:p w14:paraId="52EEB72E" w14:textId="77777777" w:rsidR="002401BF" w:rsidRPr="00AE3054" w:rsidRDefault="002401BF" w:rsidP="003B276A">
            <w:pPr>
              <w:rPr>
                <w:rFonts w:ascii="Times New Roman" w:hAnsi="Times New Roman"/>
                <w:color w:val="000000"/>
                <w:sz w:val="20"/>
                <w:szCs w:val="20"/>
                <w:lang w:bidi="ar-SA"/>
              </w:rPr>
            </w:pPr>
          </w:p>
        </w:tc>
        <w:tc>
          <w:tcPr>
            <w:tcW w:w="4140" w:type="dxa"/>
            <w:tcBorders>
              <w:top w:val="nil"/>
              <w:left w:val="nil"/>
              <w:bottom w:val="single" w:sz="4" w:space="0" w:color="auto"/>
              <w:right w:val="single" w:sz="4" w:space="0" w:color="auto"/>
            </w:tcBorders>
            <w:shd w:val="clear" w:color="auto" w:fill="auto"/>
            <w:noWrap/>
            <w:vAlign w:val="center"/>
          </w:tcPr>
          <w:p w14:paraId="2AF63A01" w14:textId="77777777" w:rsidR="002401BF" w:rsidRPr="00AE3054" w:rsidRDefault="002401BF" w:rsidP="003B276A">
            <w:pPr>
              <w:rPr>
                <w:rFonts w:ascii="Times New Roman" w:hAnsi="Times New Roman"/>
                <w:color w:val="000000"/>
                <w:sz w:val="20"/>
                <w:szCs w:val="20"/>
                <w:lang w:bidi="ar-SA"/>
              </w:rPr>
            </w:pPr>
          </w:p>
        </w:tc>
      </w:tr>
      <w:tr w:rsidR="003B276A" w:rsidRPr="008C7492" w14:paraId="4DBABFA5"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682C4D4E" w14:textId="77777777" w:rsidR="003B276A" w:rsidRPr="00AE3054" w:rsidRDefault="003B276A" w:rsidP="003B276A">
            <w:pPr>
              <w:rPr>
                <w:rFonts w:ascii="Times New Roman" w:hAnsi="Times New Roman"/>
                <w:color w:val="000000"/>
                <w:sz w:val="20"/>
                <w:szCs w:val="20"/>
                <w:lang w:bidi="ar-SA"/>
              </w:rPr>
            </w:pPr>
            <w:r w:rsidRPr="00AE3054">
              <w:rPr>
                <w:rFonts w:ascii="Times New Roman" w:hAnsi="Times New Roman"/>
                <w:color w:val="000000"/>
                <w:sz w:val="20"/>
                <w:szCs w:val="20"/>
                <w:lang w:bidi="ar-SA"/>
              </w:rPr>
              <w:t>Sullivan</w:t>
            </w:r>
          </w:p>
        </w:tc>
        <w:tc>
          <w:tcPr>
            <w:tcW w:w="1170" w:type="dxa"/>
            <w:tcBorders>
              <w:top w:val="nil"/>
              <w:left w:val="nil"/>
              <w:bottom w:val="single" w:sz="4" w:space="0" w:color="auto"/>
              <w:right w:val="single" w:sz="4" w:space="0" w:color="auto"/>
            </w:tcBorders>
            <w:shd w:val="clear" w:color="auto" w:fill="auto"/>
            <w:vAlign w:val="center"/>
          </w:tcPr>
          <w:p w14:paraId="069E87AD" w14:textId="77777777" w:rsidR="003B276A" w:rsidRPr="00AE3054" w:rsidRDefault="003B276A" w:rsidP="003B276A">
            <w:pPr>
              <w:rPr>
                <w:rFonts w:ascii="Times New Roman" w:hAnsi="Times New Roman"/>
                <w:color w:val="000000"/>
                <w:sz w:val="20"/>
                <w:szCs w:val="20"/>
                <w:lang w:bidi="ar-SA"/>
              </w:rPr>
            </w:pPr>
            <w:r w:rsidRPr="00AE3054">
              <w:rPr>
                <w:rFonts w:ascii="Times New Roman" w:hAnsi="Times New Roman"/>
                <w:color w:val="000000"/>
                <w:sz w:val="20"/>
                <w:szCs w:val="20"/>
                <w:lang w:bidi="ar-SA"/>
              </w:rPr>
              <w:t>Leah</w:t>
            </w:r>
          </w:p>
        </w:tc>
        <w:tc>
          <w:tcPr>
            <w:tcW w:w="2340" w:type="dxa"/>
            <w:tcBorders>
              <w:top w:val="nil"/>
              <w:left w:val="nil"/>
              <w:bottom w:val="single" w:sz="4" w:space="0" w:color="auto"/>
              <w:right w:val="single" w:sz="4" w:space="0" w:color="auto"/>
            </w:tcBorders>
            <w:shd w:val="clear" w:color="auto" w:fill="auto"/>
            <w:vAlign w:val="center"/>
          </w:tcPr>
          <w:p w14:paraId="0AC79F43" w14:textId="77777777" w:rsidR="003B276A" w:rsidRPr="00AE3054" w:rsidRDefault="003B276A" w:rsidP="003B276A">
            <w:pPr>
              <w:rPr>
                <w:rFonts w:ascii="Times New Roman" w:hAnsi="Times New Roman"/>
                <w:color w:val="000000"/>
                <w:sz w:val="20"/>
                <w:szCs w:val="20"/>
                <w:lang w:bidi="ar-SA"/>
              </w:rPr>
            </w:pPr>
            <w:r w:rsidRPr="00AE3054">
              <w:rPr>
                <w:rFonts w:ascii="Times New Roman" w:hAnsi="Times New Roman"/>
                <w:color w:val="000000"/>
                <w:sz w:val="20"/>
                <w:szCs w:val="20"/>
                <w:lang w:bidi="ar-SA"/>
              </w:rPr>
              <w:t>BPA</w:t>
            </w:r>
          </w:p>
        </w:tc>
        <w:tc>
          <w:tcPr>
            <w:tcW w:w="4140" w:type="dxa"/>
            <w:tcBorders>
              <w:top w:val="nil"/>
              <w:left w:val="nil"/>
              <w:bottom w:val="single" w:sz="4" w:space="0" w:color="auto"/>
              <w:right w:val="single" w:sz="4" w:space="0" w:color="auto"/>
            </w:tcBorders>
            <w:shd w:val="clear" w:color="auto" w:fill="auto"/>
            <w:noWrap/>
            <w:vAlign w:val="center"/>
          </w:tcPr>
          <w:p w14:paraId="273595A6" w14:textId="77777777" w:rsidR="003B276A" w:rsidRPr="00AE3054" w:rsidRDefault="003B276A" w:rsidP="003B276A">
            <w:pPr>
              <w:rPr>
                <w:rFonts w:ascii="Times New Roman" w:hAnsi="Times New Roman"/>
                <w:color w:val="000000"/>
                <w:sz w:val="20"/>
                <w:szCs w:val="20"/>
                <w:lang w:bidi="ar-SA"/>
              </w:rPr>
            </w:pPr>
            <w:r w:rsidRPr="00AE3054">
              <w:rPr>
                <w:rFonts w:ascii="Times New Roman" w:hAnsi="Times New Roman"/>
                <w:color w:val="000000"/>
                <w:sz w:val="20"/>
                <w:szCs w:val="20"/>
                <w:lang w:bidi="ar-SA"/>
              </w:rPr>
              <w:t>lssullivan@bpa.gov</w:t>
            </w:r>
          </w:p>
        </w:tc>
      </w:tr>
      <w:tr w:rsidR="003B276A" w:rsidRPr="008C7492" w14:paraId="19D6F78B"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bottom"/>
          </w:tcPr>
          <w:p w14:paraId="1056FB94" w14:textId="77777777" w:rsidR="003B276A" w:rsidRPr="00AE3054" w:rsidRDefault="003B276A" w:rsidP="003B276A">
            <w:pPr>
              <w:rPr>
                <w:rFonts w:ascii="Times New Roman" w:hAnsi="Times New Roman"/>
                <w:color w:val="000000"/>
                <w:sz w:val="20"/>
                <w:szCs w:val="20"/>
                <w:lang w:bidi="ar-SA"/>
              </w:rPr>
            </w:pPr>
            <w:r w:rsidRPr="00AE3054">
              <w:rPr>
                <w:rFonts w:ascii="Times New Roman" w:hAnsi="Times New Roman"/>
                <w:color w:val="000000"/>
                <w:sz w:val="20"/>
                <w:szCs w:val="20"/>
                <w:lang w:bidi="ar-SA"/>
              </w:rPr>
              <w:t>Swank</w:t>
            </w:r>
          </w:p>
        </w:tc>
        <w:tc>
          <w:tcPr>
            <w:tcW w:w="1170" w:type="dxa"/>
            <w:tcBorders>
              <w:top w:val="nil"/>
              <w:left w:val="nil"/>
              <w:bottom w:val="single" w:sz="4" w:space="0" w:color="auto"/>
              <w:right w:val="single" w:sz="4" w:space="0" w:color="auto"/>
            </w:tcBorders>
            <w:shd w:val="clear" w:color="auto" w:fill="auto"/>
            <w:vAlign w:val="center"/>
          </w:tcPr>
          <w:p w14:paraId="73FE200C" w14:textId="77777777" w:rsidR="003B276A" w:rsidRPr="00AE3054" w:rsidRDefault="003B276A" w:rsidP="003B276A">
            <w:pPr>
              <w:rPr>
                <w:rFonts w:ascii="Times New Roman" w:hAnsi="Times New Roman"/>
                <w:color w:val="000000"/>
                <w:sz w:val="20"/>
                <w:szCs w:val="20"/>
                <w:lang w:bidi="ar-SA"/>
              </w:rPr>
            </w:pPr>
            <w:r w:rsidRPr="00AE3054">
              <w:rPr>
                <w:rFonts w:ascii="Times New Roman" w:hAnsi="Times New Roman"/>
                <w:color w:val="000000"/>
                <w:sz w:val="20"/>
                <w:szCs w:val="20"/>
                <w:lang w:bidi="ar-SA"/>
              </w:rPr>
              <w:t>David</w:t>
            </w:r>
          </w:p>
        </w:tc>
        <w:tc>
          <w:tcPr>
            <w:tcW w:w="2340" w:type="dxa"/>
            <w:tcBorders>
              <w:top w:val="nil"/>
              <w:left w:val="nil"/>
              <w:bottom w:val="single" w:sz="4" w:space="0" w:color="auto"/>
              <w:right w:val="single" w:sz="4" w:space="0" w:color="auto"/>
            </w:tcBorders>
            <w:shd w:val="clear" w:color="auto" w:fill="auto"/>
            <w:vAlign w:val="center"/>
          </w:tcPr>
          <w:p w14:paraId="772070E8" w14:textId="77777777" w:rsidR="003B276A" w:rsidRPr="00AE3054" w:rsidRDefault="003B276A" w:rsidP="003B276A">
            <w:pPr>
              <w:rPr>
                <w:rFonts w:ascii="Times New Roman" w:hAnsi="Times New Roman"/>
                <w:color w:val="000000"/>
                <w:sz w:val="20"/>
                <w:szCs w:val="20"/>
                <w:lang w:bidi="ar-SA"/>
              </w:rPr>
            </w:pPr>
            <w:r w:rsidRPr="00AE3054">
              <w:rPr>
                <w:rFonts w:ascii="Times New Roman" w:hAnsi="Times New Roman"/>
                <w:color w:val="000000"/>
                <w:sz w:val="20"/>
                <w:szCs w:val="20"/>
                <w:lang w:bidi="ar-SA"/>
              </w:rPr>
              <w:t>USFWS</w:t>
            </w:r>
          </w:p>
        </w:tc>
        <w:tc>
          <w:tcPr>
            <w:tcW w:w="4140" w:type="dxa"/>
            <w:tcBorders>
              <w:top w:val="nil"/>
              <w:left w:val="nil"/>
              <w:bottom w:val="single" w:sz="4" w:space="0" w:color="auto"/>
              <w:right w:val="single" w:sz="4" w:space="0" w:color="auto"/>
            </w:tcBorders>
            <w:shd w:val="clear" w:color="auto" w:fill="auto"/>
            <w:noWrap/>
            <w:vAlign w:val="bottom"/>
          </w:tcPr>
          <w:p w14:paraId="32985A8F" w14:textId="77777777" w:rsidR="003B276A" w:rsidRPr="00AE3054" w:rsidRDefault="003B276A" w:rsidP="003B276A">
            <w:pPr>
              <w:rPr>
                <w:rFonts w:ascii="Times New Roman" w:hAnsi="Times New Roman"/>
                <w:color w:val="000000"/>
                <w:sz w:val="20"/>
                <w:szCs w:val="20"/>
                <w:lang w:bidi="ar-SA"/>
              </w:rPr>
            </w:pPr>
            <w:r w:rsidRPr="00AE3054">
              <w:rPr>
                <w:rFonts w:ascii="Times New Roman" w:hAnsi="Times New Roman"/>
                <w:color w:val="000000"/>
                <w:sz w:val="20"/>
                <w:szCs w:val="20"/>
                <w:lang w:bidi="ar-SA"/>
              </w:rPr>
              <w:t>David_Swank@fws.gov</w:t>
            </w:r>
          </w:p>
        </w:tc>
      </w:tr>
      <w:tr w:rsidR="003B276A" w:rsidRPr="008C7492" w14:paraId="3E21B5D2"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bottom"/>
          </w:tcPr>
          <w:p w14:paraId="66E34FEF" w14:textId="77777777" w:rsidR="003B276A" w:rsidRPr="00AE3054" w:rsidRDefault="003B276A" w:rsidP="003B276A">
            <w:pPr>
              <w:rPr>
                <w:rFonts w:ascii="Times New Roman" w:hAnsi="Times New Roman"/>
                <w:color w:val="000000"/>
                <w:sz w:val="20"/>
                <w:szCs w:val="20"/>
                <w:lang w:bidi="ar-SA"/>
              </w:rPr>
            </w:pPr>
            <w:r w:rsidRPr="00AE3054">
              <w:rPr>
                <w:rFonts w:ascii="Times New Roman" w:hAnsi="Times New Roman"/>
                <w:color w:val="000000"/>
                <w:sz w:val="20"/>
                <w:szCs w:val="20"/>
                <w:lang w:bidi="ar-SA"/>
              </w:rPr>
              <w:t>Thompson</w:t>
            </w:r>
          </w:p>
        </w:tc>
        <w:tc>
          <w:tcPr>
            <w:tcW w:w="1170" w:type="dxa"/>
            <w:tcBorders>
              <w:top w:val="nil"/>
              <w:left w:val="nil"/>
              <w:bottom w:val="single" w:sz="4" w:space="0" w:color="auto"/>
              <w:right w:val="single" w:sz="4" w:space="0" w:color="auto"/>
            </w:tcBorders>
            <w:shd w:val="clear" w:color="auto" w:fill="auto"/>
            <w:vAlign w:val="center"/>
          </w:tcPr>
          <w:p w14:paraId="397E65C2" w14:textId="77777777" w:rsidR="003B276A" w:rsidRPr="00AE3054" w:rsidRDefault="003B276A" w:rsidP="003B276A">
            <w:pPr>
              <w:rPr>
                <w:rFonts w:ascii="Times New Roman" w:hAnsi="Times New Roman"/>
                <w:color w:val="000000"/>
                <w:sz w:val="20"/>
                <w:szCs w:val="20"/>
                <w:lang w:bidi="ar-SA"/>
              </w:rPr>
            </w:pPr>
            <w:r w:rsidRPr="00AE3054">
              <w:rPr>
                <w:rFonts w:ascii="Times New Roman" w:hAnsi="Times New Roman"/>
                <w:color w:val="000000"/>
                <w:sz w:val="20"/>
                <w:szCs w:val="20"/>
                <w:lang w:bidi="ar-SA"/>
              </w:rPr>
              <w:t>Josie</w:t>
            </w:r>
          </w:p>
        </w:tc>
        <w:tc>
          <w:tcPr>
            <w:tcW w:w="2340" w:type="dxa"/>
            <w:tcBorders>
              <w:top w:val="nil"/>
              <w:left w:val="nil"/>
              <w:bottom w:val="single" w:sz="4" w:space="0" w:color="auto"/>
              <w:right w:val="single" w:sz="4" w:space="0" w:color="auto"/>
            </w:tcBorders>
            <w:shd w:val="clear" w:color="auto" w:fill="auto"/>
            <w:vAlign w:val="center"/>
          </w:tcPr>
          <w:p w14:paraId="41128676" w14:textId="77777777" w:rsidR="003B276A" w:rsidRPr="00AE3054" w:rsidRDefault="003B276A" w:rsidP="003B276A">
            <w:pPr>
              <w:rPr>
                <w:rFonts w:ascii="Times New Roman" w:hAnsi="Times New Roman"/>
                <w:color w:val="000000"/>
                <w:sz w:val="20"/>
                <w:szCs w:val="20"/>
                <w:lang w:bidi="ar-SA"/>
              </w:rPr>
            </w:pPr>
            <w:r w:rsidRPr="00AE3054">
              <w:rPr>
                <w:rFonts w:ascii="Times New Roman" w:hAnsi="Times New Roman"/>
                <w:color w:val="000000"/>
                <w:sz w:val="20"/>
                <w:szCs w:val="20"/>
                <w:lang w:bidi="ar-SA"/>
              </w:rPr>
              <w:t>NOAA</w:t>
            </w:r>
          </w:p>
        </w:tc>
        <w:tc>
          <w:tcPr>
            <w:tcW w:w="4140" w:type="dxa"/>
            <w:tcBorders>
              <w:top w:val="nil"/>
              <w:left w:val="nil"/>
              <w:bottom w:val="single" w:sz="4" w:space="0" w:color="auto"/>
              <w:right w:val="single" w:sz="4" w:space="0" w:color="auto"/>
            </w:tcBorders>
            <w:shd w:val="clear" w:color="auto" w:fill="auto"/>
            <w:noWrap/>
            <w:vAlign w:val="bottom"/>
          </w:tcPr>
          <w:p w14:paraId="7EBD458A" w14:textId="77777777" w:rsidR="003B276A" w:rsidRPr="00AE3054" w:rsidRDefault="003B276A" w:rsidP="003B276A">
            <w:pPr>
              <w:rPr>
                <w:rFonts w:ascii="Times New Roman" w:hAnsi="Times New Roman"/>
                <w:color w:val="000000"/>
                <w:sz w:val="20"/>
                <w:szCs w:val="20"/>
                <w:lang w:bidi="ar-SA"/>
              </w:rPr>
            </w:pPr>
            <w:r w:rsidRPr="00AE3054">
              <w:rPr>
                <w:rFonts w:ascii="Times New Roman" w:hAnsi="Times New Roman"/>
                <w:color w:val="000000"/>
                <w:sz w:val="20"/>
                <w:szCs w:val="20"/>
                <w:lang w:bidi="ar-SA"/>
              </w:rPr>
              <w:t>Josie.Thompson@noaa.gov</w:t>
            </w:r>
          </w:p>
        </w:tc>
      </w:tr>
      <w:tr w:rsidR="003B276A" w:rsidRPr="008C7492" w14:paraId="03B03F56"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bottom"/>
          </w:tcPr>
          <w:p w14:paraId="08F74408" w14:textId="77777777" w:rsidR="003B276A" w:rsidRPr="002401BF" w:rsidRDefault="003B276A" w:rsidP="003B276A">
            <w:pPr>
              <w:rPr>
                <w:rFonts w:ascii="Times New Roman" w:hAnsi="Times New Roman"/>
                <w:color w:val="000000"/>
                <w:sz w:val="20"/>
                <w:szCs w:val="20"/>
                <w:lang w:bidi="ar-SA"/>
              </w:rPr>
            </w:pPr>
            <w:r w:rsidRPr="002401BF">
              <w:rPr>
                <w:rFonts w:ascii="Times New Roman" w:hAnsi="Times New Roman"/>
                <w:color w:val="000000"/>
                <w:sz w:val="20"/>
                <w:szCs w:val="20"/>
                <w:lang w:bidi="ar-SA"/>
              </w:rPr>
              <w:t>Van Dyke</w:t>
            </w:r>
          </w:p>
        </w:tc>
        <w:tc>
          <w:tcPr>
            <w:tcW w:w="1170" w:type="dxa"/>
            <w:tcBorders>
              <w:top w:val="nil"/>
              <w:left w:val="nil"/>
              <w:bottom w:val="single" w:sz="4" w:space="0" w:color="auto"/>
              <w:right w:val="single" w:sz="4" w:space="0" w:color="auto"/>
            </w:tcBorders>
            <w:shd w:val="clear" w:color="auto" w:fill="auto"/>
            <w:vAlign w:val="center"/>
          </w:tcPr>
          <w:p w14:paraId="10F9A03B" w14:textId="77777777" w:rsidR="003B276A" w:rsidRPr="002401BF" w:rsidRDefault="003B276A" w:rsidP="003B276A">
            <w:pPr>
              <w:rPr>
                <w:rFonts w:ascii="Times New Roman" w:hAnsi="Times New Roman"/>
                <w:color w:val="000000"/>
                <w:sz w:val="20"/>
                <w:szCs w:val="20"/>
                <w:lang w:bidi="ar-SA"/>
              </w:rPr>
            </w:pPr>
            <w:r w:rsidRPr="002401BF">
              <w:rPr>
                <w:rFonts w:ascii="Times New Roman" w:hAnsi="Times New Roman"/>
                <w:color w:val="000000"/>
                <w:sz w:val="20"/>
                <w:szCs w:val="20"/>
                <w:lang w:bidi="ar-SA"/>
              </w:rPr>
              <w:t>Eric</w:t>
            </w:r>
          </w:p>
        </w:tc>
        <w:tc>
          <w:tcPr>
            <w:tcW w:w="2340" w:type="dxa"/>
            <w:tcBorders>
              <w:top w:val="nil"/>
              <w:left w:val="nil"/>
              <w:bottom w:val="single" w:sz="4" w:space="0" w:color="auto"/>
              <w:right w:val="single" w:sz="4" w:space="0" w:color="auto"/>
            </w:tcBorders>
            <w:shd w:val="clear" w:color="auto" w:fill="auto"/>
            <w:vAlign w:val="center"/>
          </w:tcPr>
          <w:p w14:paraId="5384A92F" w14:textId="77777777" w:rsidR="003B276A" w:rsidRPr="002401BF" w:rsidRDefault="003B276A" w:rsidP="003B276A">
            <w:pPr>
              <w:rPr>
                <w:rFonts w:ascii="Times New Roman" w:hAnsi="Times New Roman"/>
                <w:color w:val="000000"/>
                <w:sz w:val="20"/>
                <w:szCs w:val="20"/>
                <w:lang w:bidi="ar-SA"/>
              </w:rPr>
            </w:pPr>
            <w:r w:rsidRPr="002401BF">
              <w:rPr>
                <w:rFonts w:ascii="Times New Roman" w:hAnsi="Times New Roman"/>
                <w:color w:val="000000"/>
                <w:sz w:val="20"/>
                <w:szCs w:val="20"/>
                <w:lang w:bidi="ar-SA"/>
              </w:rPr>
              <w:t>ODFW</w:t>
            </w:r>
          </w:p>
        </w:tc>
        <w:tc>
          <w:tcPr>
            <w:tcW w:w="4140" w:type="dxa"/>
            <w:tcBorders>
              <w:top w:val="nil"/>
              <w:left w:val="nil"/>
              <w:bottom w:val="single" w:sz="4" w:space="0" w:color="auto"/>
              <w:right w:val="single" w:sz="4" w:space="0" w:color="auto"/>
            </w:tcBorders>
            <w:shd w:val="clear" w:color="auto" w:fill="auto"/>
            <w:noWrap/>
            <w:vAlign w:val="bottom"/>
          </w:tcPr>
          <w:p w14:paraId="235B614B" w14:textId="77777777" w:rsidR="003B276A" w:rsidRPr="002401BF" w:rsidRDefault="000A348E" w:rsidP="003B276A">
            <w:pPr>
              <w:rPr>
                <w:rFonts w:ascii="Times New Roman" w:hAnsi="Times New Roman"/>
                <w:color w:val="000000"/>
                <w:sz w:val="20"/>
                <w:szCs w:val="20"/>
                <w:lang w:bidi="ar-SA"/>
              </w:rPr>
            </w:pPr>
            <w:hyperlink r:id="rId15" w:history="1">
              <w:r w:rsidR="003B276A" w:rsidRPr="002401BF">
                <w:rPr>
                  <w:rFonts w:ascii="Times New Roman" w:hAnsi="Times New Roman"/>
                  <w:color w:val="000000"/>
                  <w:sz w:val="20"/>
                  <w:szCs w:val="20"/>
                  <w:lang w:bidi="ar-SA"/>
                </w:rPr>
                <w:t>erick.s.vandyke@state.or.us</w:t>
              </w:r>
            </w:hyperlink>
          </w:p>
        </w:tc>
      </w:tr>
      <w:tr w:rsidR="003B276A" w:rsidRPr="008C7492" w14:paraId="2BA79070"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bottom"/>
          </w:tcPr>
          <w:p w14:paraId="1B7A657D" w14:textId="77777777" w:rsidR="003B276A" w:rsidRPr="002401BF" w:rsidRDefault="003B276A" w:rsidP="003B276A">
            <w:pPr>
              <w:rPr>
                <w:rFonts w:ascii="Times New Roman" w:hAnsi="Times New Roman"/>
                <w:color w:val="000000"/>
                <w:sz w:val="20"/>
                <w:szCs w:val="20"/>
                <w:lang w:bidi="ar-SA"/>
              </w:rPr>
            </w:pPr>
            <w:r w:rsidRPr="002401BF">
              <w:rPr>
                <w:rFonts w:ascii="Times New Roman" w:hAnsi="Times New Roman"/>
                <w:color w:val="000000"/>
                <w:sz w:val="20"/>
                <w:szCs w:val="20"/>
                <w:lang w:bidi="ar-SA"/>
              </w:rPr>
              <w:lastRenderedPageBreak/>
              <w:t>Warf</w:t>
            </w:r>
          </w:p>
        </w:tc>
        <w:tc>
          <w:tcPr>
            <w:tcW w:w="1170" w:type="dxa"/>
            <w:tcBorders>
              <w:top w:val="nil"/>
              <w:left w:val="nil"/>
              <w:bottom w:val="single" w:sz="4" w:space="0" w:color="auto"/>
              <w:right w:val="single" w:sz="4" w:space="0" w:color="auto"/>
            </w:tcBorders>
            <w:shd w:val="clear" w:color="auto" w:fill="auto"/>
            <w:vAlign w:val="center"/>
          </w:tcPr>
          <w:p w14:paraId="41943C6F" w14:textId="77777777" w:rsidR="003B276A" w:rsidRPr="002401BF" w:rsidRDefault="003B276A" w:rsidP="003B276A">
            <w:pPr>
              <w:rPr>
                <w:rFonts w:ascii="Times New Roman" w:hAnsi="Times New Roman"/>
                <w:color w:val="000000"/>
                <w:sz w:val="20"/>
                <w:szCs w:val="20"/>
                <w:lang w:bidi="ar-SA"/>
              </w:rPr>
            </w:pPr>
            <w:r w:rsidRPr="002401BF">
              <w:rPr>
                <w:rFonts w:ascii="Times New Roman" w:hAnsi="Times New Roman"/>
                <w:color w:val="000000"/>
                <w:sz w:val="20"/>
                <w:szCs w:val="20"/>
                <w:lang w:bidi="ar-SA"/>
              </w:rPr>
              <w:t>Don</w:t>
            </w:r>
          </w:p>
        </w:tc>
        <w:tc>
          <w:tcPr>
            <w:tcW w:w="2340" w:type="dxa"/>
            <w:tcBorders>
              <w:top w:val="nil"/>
              <w:left w:val="nil"/>
              <w:bottom w:val="single" w:sz="4" w:space="0" w:color="auto"/>
              <w:right w:val="single" w:sz="4" w:space="0" w:color="auto"/>
            </w:tcBorders>
            <w:shd w:val="clear" w:color="auto" w:fill="auto"/>
            <w:vAlign w:val="center"/>
          </w:tcPr>
          <w:p w14:paraId="6EDF47DC" w14:textId="77777777" w:rsidR="003B276A" w:rsidRPr="002401BF" w:rsidRDefault="003B276A" w:rsidP="003B276A">
            <w:pPr>
              <w:rPr>
                <w:rFonts w:ascii="Times New Roman" w:hAnsi="Times New Roman"/>
                <w:color w:val="000000"/>
                <w:sz w:val="20"/>
                <w:szCs w:val="20"/>
                <w:lang w:bidi="ar-SA"/>
              </w:rPr>
            </w:pPr>
            <w:r w:rsidRPr="002401BF">
              <w:rPr>
                <w:rFonts w:ascii="Times New Roman" w:hAnsi="Times New Roman"/>
                <w:color w:val="000000"/>
                <w:sz w:val="20"/>
                <w:szCs w:val="20"/>
                <w:lang w:bidi="ar-SA"/>
              </w:rPr>
              <w:t>PSMFC</w:t>
            </w:r>
          </w:p>
        </w:tc>
        <w:tc>
          <w:tcPr>
            <w:tcW w:w="4140" w:type="dxa"/>
            <w:tcBorders>
              <w:top w:val="nil"/>
              <w:left w:val="nil"/>
              <w:bottom w:val="single" w:sz="4" w:space="0" w:color="auto"/>
              <w:right w:val="single" w:sz="4" w:space="0" w:color="auto"/>
            </w:tcBorders>
            <w:shd w:val="clear" w:color="auto" w:fill="auto"/>
            <w:noWrap/>
            <w:vAlign w:val="bottom"/>
          </w:tcPr>
          <w:p w14:paraId="06D4C573" w14:textId="77777777" w:rsidR="003B276A" w:rsidRPr="002401BF" w:rsidRDefault="003B276A" w:rsidP="003B276A">
            <w:pPr>
              <w:rPr>
                <w:rFonts w:ascii="Times New Roman" w:hAnsi="Times New Roman"/>
                <w:color w:val="000000"/>
                <w:sz w:val="20"/>
                <w:szCs w:val="20"/>
                <w:lang w:bidi="ar-SA"/>
              </w:rPr>
            </w:pPr>
            <w:r w:rsidRPr="002401BF">
              <w:rPr>
                <w:rFonts w:ascii="Times New Roman" w:hAnsi="Times New Roman"/>
                <w:color w:val="000000"/>
                <w:sz w:val="20"/>
                <w:szCs w:val="20"/>
                <w:lang w:bidi="ar-SA"/>
              </w:rPr>
              <w:t>dwarf@psmfc.org</w:t>
            </w:r>
          </w:p>
        </w:tc>
      </w:tr>
      <w:tr w:rsidR="003B276A" w:rsidRPr="008C7492" w14:paraId="0D13E0FA"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bottom"/>
          </w:tcPr>
          <w:p w14:paraId="565CF35A" w14:textId="77777777" w:rsidR="003B276A" w:rsidRPr="00940B6A" w:rsidRDefault="003B276A" w:rsidP="003B276A">
            <w:pPr>
              <w:rPr>
                <w:rFonts w:ascii="Times New Roman" w:hAnsi="Times New Roman"/>
                <w:color w:val="000000"/>
                <w:sz w:val="20"/>
                <w:szCs w:val="20"/>
                <w:lang w:bidi="ar-SA"/>
              </w:rPr>
            </w:pPr>
            <w:r w:rsidRPr="00940B6A">
              <w:rPr>
                <w:rFonts w:ascii="Times New Roman" w:hAnsi="Times New Roman"/>
                <w:color w:val="000000"/>
                <w:sz w:val="20"/>
                <w:szCs w:val="20"/>
                <w:lang w:bidi="ar-SA"/>
              </w:rPr>
              <w:t>Wendler</w:t>
            </w:r>
          </w:p>
        </w:tc>
        <w:tc>
          <w:tcPr>
            <w:tcW w:w="1170" w:type="dxa"/>
            <w:tcBorders>
              <w:top w:val="nil"/>
              <w:left w:val="nil"/>
              <w:bottom w:val="single" w:sz="4" w:space="0" w:color="auto"/>
              <w:right w:val="single" w:sz="4" w:space="0" w:color="auto"/>
            </w:tcBorders>
            <w:shd w:val="clear" w:color="auto" w:fill="auto"/>
            <w:vAlign w:val="center"/>
          </w:tcPr>
          <w:p w14:paraId="46F0954B" w14:textId="77777777" w:rsidR="003B276A" w:rsidRPr="00940B6A" w:rsidRDefault="003B276A" w:rsidP="003B276A">
            <w:pPr>
              <w:rPr>
                <w:rFonts w:ascii="Times New Roman" w:hAnsi="Times New Roman"/>
                <w:color w:val="000000"/>
                <w:sz w:val="20"/>
                <w:szCs w:val="20"/>
                <w:lang w:bidi="ar-SA"/>
              </w:rPr>
            </w:pPr>
            <w:r w:rsidRPr="00940B6A">
              <w:rPr>
                <w:rFonts w:ascii="Times New Roman" w:hAnsi="Times New Roman"/>
                <w:color w:val="000000"/>
                <w:sz w:val="20"/>
                <w:szCs w:val="20"/>
                <w:lang w:bidi="ar-SA"/>
              </w:rPr>
              <w:t>Jeanette</w:t>
            </w:r>
          </w:p>
        </w:tc>
        <w:tc>
          <w:tcPr>
            <w:tcW w:w="2340" w:type="dxa"/>
            <w:tcBorders>
              <w:top w:val="nil"/>
              <w:left w:val="nil"/>
              <w:bottom w:val="single" w:sz="4" w:space="0" w:color="auto"/>
              <w:right w:val="single" w:sz="4" w:space="0" w:color="auto"/>
            </w:tcBorders>
            <w:shd w:val="clear" w:color="auto" w:fill="auto"/>
            <w:vAlign w:val="center"/>
          </w:tcPr>
          <w:p w14:paraId="169C30AC" w14:textId="77777777" w:rsidR="003B276A" w:rsidRPr="00940B6A" w:rsidRDefault="003B276A" w:rsidP="003B276A">
            <w:pPr>
              <w:rPr>
                <w:rFonts w:ascii="Times New Roman" w:hAnsi="Times New Roman"/>
                <w:color w:val="000000"/>
                <w:sz w:val="20"/>
                <w:szCs w:val="20"/>
                <w:lang w:bidi="ar-SA"/>
              </w:rPr>
            </w:pPr>
            <w:r w:rsidRPr="00940B6A">
              <w:rPr>
                <w:rFonts w:ascii="Times New Roman" w:hAnsi="Times New Roman"/>
                <w:color w:val="000000"/>
                <w:sz w:val="20"/>
                <w:szCs w:val="20"/>
                <w:lang w:bidi="ar-SA"/>
              </w:rPr>
              <w:t>NWP BON</w:t>
            </w:r>
          </w:p>
        </w:tc>
        <w:tc>
          <w:tcPr>
            <w:tcW w:w="4140" w:type="dxa"/>
            <w:tcBorders>
              <w:top w:val="nil"/>
              <w:left w:val="nil"/>
              <w:bottom w:val="single" w:sz="4" w:space="0" w:color="auto"/>
              <w:right w:val="single" w:sz="4" w:space="0" w:color="auto"/>
            </w:tcBorders>
            <w:shd w:val="clear" w:color="auto" w:fill="auto"/>
            <w:noWrap/>
            <w:vAlign w:val="bottom"/>
          </w:tcPr>
          <w:p w14:paraId="0103E279" w14:textId="77777777" w:rsidR="003B276A" w:rsidRPr="00940B6A" w:rsidRDefault="003B276A" w:rsidP="003B276A">
            <w:pPr>
              <w:rPr>
                <w:rFonts w:ascii="Times New Roman" w:hAnsi="Times New Roman"/>
                <w:color w:val="000000"/>
                <w:sz w:val="20"/>
                <w:szCs w:val="20"/>
                <w:lang w:bidi="ar-SA"/>
              </w:rPr>
            </w:pPr>
            <w:r w:rsidRPr="00940B6A">
              <w:rPr>
                <w:rFonts w:ascii="Times New Roman" w:hAnsi="Times New Roman"/>
                <w:color w:val="000000"/>
                <w:sz w:val="20"/>
                <w:szCs w:val="20"/>
                <w:lang w:bidi="ar-SA"/>
              </w:rPr>
              <w:t>Jeanette.C.Wendler@usace.army.mil</w:t>
            </w:r>
          </w:p>
        </w:tc>
      </w:tr>
      <w:tr w:rsidR="003B276A" w:rsidRPr="008C7492" w14:paraId="772453BE"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4EAA7FF5" w14:textId="77777777" w:rsidR="003B276A" w:rsidRPr="00A14C02" w:rsidRDefault="003B276A" w:rsidP="003B276A">
            <w:pPr>
              <w:rPr>
                <w:rFonts w:ascii="Times New Roman" w:hAnsi="Times New Roman"/>
                <w:color w:val="000000"/>
                <w:sz w:val="20"/>
                <w:szCs w:val="20"/>
                <w:lang w:bidi="ar-SA"/>
              </w:rPr>
            </w:pPr>
            <w:r w:rsidRPr="00A14C02">
              <w:rPr>
                <w:rFonts w:ascii="Times New Roman" w:hAnsi="Times New Roman"/>
                <w:color w:val="000000"/>
                <w:sz w:val="20"/>
                <w:szCs w:val="20"/>
                <w:lang w:bidi="ar-SA"/>
              </w:rPr>
              <w:t>Wertheimer</w:t>
            </w:r>
          </w:p>
        </w:tc>
        <w:tc>
          <w:tcPr>
            <w:tcW w:w="1170" w:type="dxa"/>
            <w:tcBorders>
              <w:top w:val="nil"/>
              <w:left w:val="nil"/>
              <w:bottom w:val="single" w:sz="4" w:space="0" w:color="auto"/>
              <w:right w:val="single" w:sz="4" w:space="0" w:color="auto"/>
            </w:tcBorders>
            <w:shd w:val="clear" w:color="auto" w:fill="auto"/>
            <w:vAlign w:val="center"/>
          </w:tcPr>
          <w:p w14:paraId="7DFBB4A0" w14:textId="77777777" w:rsidR="003B276A" w:rsidRPr="00A14C02" w:rsidRDefault="003B276A" w:rsidP="003B276A">
            <w:pPr>
              <w:rPr>
                <w:rFonts w:ascii="Times New Roman" w:hAnsi="Times New Roman"/>
                <w:color w:val="000000"/>
                <w:sz w:val="20"/>
                <w:szCs w:val="20"/>
                <w:lang w:bidi="ar-SA"/>
              </w:rPr>
            </w:pPr>
            <w:r w:rsidRPr="00A14C02">
              <w:rPr>
                <w:rFonts w:ascii="Times New Roman" w:hAnsi="Times New Roman"/>
                <w:color w:val="000000"/>
                <w:sz w:val="20"/>
                <w:szCs w:val="20"/>
                <w:lang w:bidi="ar-SA"/>
              </w:rPr>
              <w:t>Bob</w:t>
            </w:r>
          </w:p>
        </w:tc>
        <w:tc>
          <w:tcPr>
            <w:tcW w:w="2340" w:type="dxa"/>
            <w:tcBorders>
              <w:top w:val="nil"/>
              <w:left w:val="nil"/>
              <w:bottom w:val="single" w:sz="4" w:space="0" w:color="auto"/>
              <w:right w:val="single" w:sz="4" w:space="0" w:color="auto"/>
            </w:tcBorders>
            <w:shd w:val="clear" w:color="auto" w:fill="auto"/>
            <w:vAlign w:val="center"/>
          </w:tcPr>
          <w:p w14:paraId="3C4D65BF" w14:textId="77777777" w:rsidR="003B276A" w:rsidRPr="00A14C02" w:rsidRDefault="003B276A" w:rsidP="003B276A">
            <w:pPr>
              <w:rPr>
                <w:rFonts w:ascii="Times New Roman" w:hAnsi="Times New Roman"/>
                <w:color w:val="000000"/>
                <w:sz w:val="20"/>
                <w:szCs w:val="20"/>
                <w:lang w:bidi="ar-SA"/>
              </w:rPr>
            </w:pPr>
            <w:r w:rsidRPr="00A14C02">
              <w:rPr>
                <w:rFonts w:ascii="Times New Roman" w:hAnsi="Times New Roman"/>
                <w:color w:val="000000"/>
                <w:sz w:val="20"/>
                <w:szCs w:val="20"/>
                <w:lang w:bidi="ar-SA"/>
              </w:rPr>
              <w:t>NWP-FFU</w:t>
            </w:r>
          </w:p>
        </w:tc>
        <w:tc>
          <w:tcPr>
            <w:tcW w:w="4140" w:type="dxa"/>
            <w:tcBorders>
              <w:top w:val="nil"/>
              <w:left w:val="nil"/>
              <w:bottom w:val="single" w:sz="4" w:space="0" w:color="auto"/>
              <w:right w:val="single" w:sz="4" w:space="0" w:color="auto"/>
            </w:tcBorders>
            <w:shd w:val="clear" w:color="auto" w:fill="auto"/>
            <w:noWrap/>
            <w:vAlign w:val="center"/>
          </w:tcPr>
          <w:p w14:paraId="0045218A" w14:textId="77777777" w:rsidR="003B276A" w:rsidRPr="00A14C02" w:rsidRDefault="000A348E" w:rsidP="003B276A">
            <w:pPr>
              <w:rPr>
                <w:rFonts w:ascii="Times New Roman" w:hAnsi="Times New Roman"/>
                <w:color w:val="000000"/>
                <w:sz w:val="20"/>
                <w:szCs w:val="20"/>
                <w:lang w:bidi="ar-SA"/>
              </w:rPr>
            </w:pPr>
            <w:hyperlink r:id="rId16" w:history="1">
              <w:r w:rsidR="003B276A" w:rsidRPr="00A14C02">
                <w:rPr>
                  <w:rFonts w:ascii="Times New Roman" w:hAnsi="Times New Roman"/>
                  <w:color w:val="000000"/>
                  <w:sz w:val="20"/>
                  <w:szCs w:val="20"/>
                  <w:lang w:bidi="ar-SA"/>
                </w:rPr>
                <w:t>Robert.h.wertheimer@usace.army.mil</w:t>
              </w:r>
            </w:hyperlink>
          </w:p>
        </w:tc>
      </w:tr>
      <w:tr w:rsidR="002401BF" w:rsidRPr="008C7492" w14:paraId="5C490212"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1E23D112" w14:textId="20DDD47F" w:rsidR="002401BF" w:rsidRPr="003B276A" w:rsidRDefault="002401BF" w:rsidP="003B276A">
            <w:pPr>
              <w:rPr>
                <w:rFonts w:ascii="Times New Roman" w:hAnsi="Times New Roman"/>
                <w:color w:val="000000"/>
                <w:sz w:val="20"/>
                <w:szCs w:val="20"/>
                <w:lang w:bidi="ar-SA"/>
              </w:rPr>
            </w:pPr>
            <w:r>
              <w:rPr>
                <w:rFonts w:ascii="Times New Roman" w:hAnsi="Times New Roman"/>
                <w:color w:val="000000"/>
                <w:sz w:val="20"/>
                <w:szCs w:val="20"/>
                <w:lang w:bidi="ar-SA"/>
              </w:rPr>
              <w:t>Whitney</w:t>
            </w:r>
          </w:p>
        </w:tc>
        <w:tc>
          <w:tcPr>
            <w:tcW w:w="1170" w:type="dxa"/>
            <w:tcBorders>
              <w:top w:val="nil"/>
              <w:left w:val="nil"/>
              <w:bottom w:val="single" w:sz="4" w:space="0" w:color="auto"/>
              <w:right w:val="single" w:sz="4" w:space="0" w:color="auto"/>
            </w:tcBorders>
            <w:shd w:val="clear" w:color="auto" w:fill="auto"/>
            <w:vAlign w:val="center"/>
          </w:tcPr>
          <w:p w14:paraId="5F18734F" w14:textId="12EEEBAE" w:rsidR="002401BF" w:rsidRPr="003B276A" w:rsidRDefault="002401BF" w:rsidP="003B276A">
            <w:pPr>
              <w:rPr>
                <w:rFonts w:ascii="Times New Roman" w:hAnsi="Times New Roman"/>
                <w:color w:val="000000"/>
                <w:sz w:val="20"/>
                <w:szCs w:val="20"/>
                <w:lang w:bidi="ar-SA"/>
              </w:rPr>
            </w:pPr>
            <w:r>
              <w:rPr>
                <w:rFonts w:ascii="Times New Roman" w:hAnsi="Times New Roman"/>
                <w:color w:val="000000"/>
                <w:sz w:val="20"/>
                <w:szCs w:val="20"/>
                <w:lang w:bidi="ar-SA"/>
              </w:rPr>
              <w:t>Don</w:t>
            </w:r>
          </w:p>
        </w:tc>
        <w:tc>
          <w:tcPr>
            <w:tcW w:w="2340" w:type="dxa"/>
            <w:tcBorders>
              <w:top w:val="nil"/>
              <w:left w:val="nil"/>
              <w:bottom w:val="single" w:sz="4" w:space="0" w:color="auto"/>
              <w:right w:val="single" w:sz="4" w:space="0" w:color="auto"/>
            </w:tcBorders>
            <w:shd w:val="clear" w:color="auto" w:fill="auto"/>
            <w:vAlign w:val="center"/>
          </w:tcPr>
          <w:p w14:paraId="480C7A63" w14:textId="77777777" w:rsidR="002401BF" w:rsidRPr="003B276A" w:rsidRDefault="002401BF" w:rsidP="003B276A">
            <w:pPr>
              <w:rPr>
                <w:rFonts w:ascii="Times New Roman" w:hAnsi="Times New Roman"/>
                <w:color w:val="000000"/>
                <w:sz w:val="20"/>
                <w:szCs w:val="20"/>
                <w:lang w:bidi="ar-SA"/>
              </w:rPr>
            </w:pPr>
          </w:p>
        </w:tc>
        <w:tc>
          <w:tcPr>
            <w:tcW w:w="4140" w:type="dxa"/>
            <w:tcBorders>
              <w:top w:val="nil"/>
              <w:left w:val="nil"/>
              <w:bottom w:val="single" w:sz="4" w:space="0" w:color="auto"/>
              <w:right w:val="single" w:sz="4" w:space="0" w:color="auto"/>
            </w:tcBorders>
            <w:shd w:val="clear" w:color="auto" w:fill="auto"/>
            <w:noWrap/>
            <w:vAlign w:val="center"/>
          </w:tcPr>
          <w:p w14:paraId="21BFF5E4" w14:textId="6682C40A" w:rsidR="002401BF" w:rsidRPr="003B276A" w:rsidRDefault="00A544BB" w:rsidP="003B276A">
            <w:r w:rsidRPr="001E23F9">
              <w:rPr>
                <w:rFonts w:ascii="Times New Roman" w:hAnsi="Times New Roman"/>
                <w:color w:val="000000"/>
                <w:sz w:val="20"/>
                <w:szCs w:val="20"/>
                <w:highlight w:val="yellow"/>
                <w:lang w:bidi="ar-SA"/>
              </w:rPr>
              <w:t>All, please email me contact info -Nathan</w:t>
            </w:r>
          </w:p>
        </w:tc>
      </w:tr>
      <w:tr w:rsidR="003B276A" w:rsidRPr="008C7492" w14:paraId="4426AD21" w14:textId="77777777" w:rsidTr="00295267">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47AD8B19"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Wright</w:t>
            </w:r>
          </w:p>
        </w:tc>
        <w:tc>
          <w:tcPr>
            <w:tcW w:w="1170" w:type="dxa"/>
            <w:tcBorders>
              <w:top w:val="nil"/>
              <w:left w:val="nil"/>
              <w:bottom w:val="single" w:sz="4" w:space="0" w:color="auto"/>
              <w:right w:val="single" w:sz="4" w:space="0" w:color="auto"/>
            </w:tcBorders>
            <w:shd w:val="clear" w:color="auto" w:fill="auto"/>
            <w:vAlign w:val="center"/>
          </w:tcPr>
          <w:p w14:paraId="67BE15AC"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Lisa</w:t>
            </w:r>
          </w:p>
        </w:tc>
        <w:tc>
          <w:tcPr>
            <w:tcW w:w="2340" w:type="dxa"/>
            <w:tcBorders>
              <w:top w:val="nil"/>
              <w:left w:val="nil"/>
              <w:bottom w:val="single" w:sz="4" w:space="0" w:color="auto"/>
              <w:right w:val="single" w:sz="4" w:space="0" w:color="auto"/>
            </w:tcBorders>
            <w:shd w:val="clear" w:color="auto" w:fill="auto"/>
            <w:vAlign w:val="center"/>
          </w:tcPr>
          <w:p w14:paraId="02524E4A" w14:textId="77777777" w:rsidR="003B276A" w:rsidRPr="003B276A" w:rsidRDefault="003B276A" w:rsidP="003B276A">
            <w:pPr>
              <w:rPr>
                <w:rFonts w:ascii="Times New Roman" w:hAnsi="Times New Roman"/>
                <w:color w:val="000000"/>
                <w:sz w:val="20"/>
                <w:szCs w:val="20"/>
                <w:lang w:bidi="ar-SA"/>
              </w:rPr>
            </w:pPr>
            <w:r w:rsidRPr="003B276A">
              <w:rPr>
                <w:rFonts w:ascii="Times New Roman" w:hAnsi="Times New Roman"/>
                <w:color w:val="000000"/>
                <w:sz w:val="20"/>
                <w:szCs w:val="20"/>
                <w:lang w:bidi="ar-SA"/>
              </w:rPr>
              <w:t>NWD-RCC</w:t>
            </w:r>
          </w:p>
        </w:tc>
        <w:tc>
          <w:tcPr>
            <w:tcW w:w="4140" w:type="dxa"/>
            <w:tcBorders>
              <w:top w:val="nil"/>
              <w:left w:val="nil"/>
              <w:bottom w:val="single" w:sz="4" w:space="0" w:color="auto"/>
              <w:right w:val="single" w:sz="4" w:space="0" w:color="auto"/>
            </w:tcBorders>
            <w:shd w:val="clear" w:color="auto" w:fill="auto"/>
            <w:noWrap/>
            <w:vAlign w:val="center"/>
          </w:tcPr>
          <w:p w14:paraId="2A922874" w14:textId="77777777" w:rsidR="003B276A" w:rsidRPr="003B276A" w:rsidRDefault="000A348E" w:rsidP="003B276A">
            <w:pPr>
              <w:rPr>
                <w:rFonts w:ascii="Times New Roman" w:hAnsi="Times New Roman"/>
                <w:color w:val="000000"/>
                <w:sz w:val="20"/>
                <w:szCs w:val="20"/>
                <w:lang w:bidi="ar-SA"/>
              </w:rPr>
            </w:pPr>
            <w:hyperlink r:id="rId17" w:history="1">
              <w:r w:rsidR="003B276A" w:rsidRPr="003B276A">
                <w:rPr>
                  <w:rFonts w:ascii="Times New Roman" w:hAnsi="Times New Roman"/>
                  <w:color w:val="000000"/>
                  <w:sz w:val="20"/>
                  <w:szCs w:val="20"/>
                  <w:lang w:bidi="ar-SA"/>
                </w:rPr>
                <w:t>Lisa.S.Wright@usace.army.mil</w:t>
              </w:r>
            </w:hyperlink>
            <w:r w:rsidR="003B276A" w:rsidRPr="003B276A">
              <w:rPr>
                <w:rFonts w:ascii="Times New Roman" w:hAnsi="Times New Roman"/>
                <w:color w:val="000000"/>
                <w:sz w:val="20"/>
                <w:szCs w:val="20"/>
                <w:lang w:bidi="ar-SA"/>
              </w:rPr>
              <w:t xml:space="preserve"> </w:t>
            </w:r>
          </w:p>
        </w:tc>
      </w:tr>
    </w:tbl>
    <w:p w14:paraId="1ACCA44E" w14:textId="7B9C5D2F" w:rsidR="001E23F9" w:rsidRPr="000F08CB" w:rsidRDefault="001E23F9" w:rsidP="001E23F9">
      <w:pPr>
        <w:ind w:left="360"/>
        <w:rPr>
          <w:rStyle w:val="Hyperlink"/>
          <w:color w:val="000000" w:themeColor="text1"/>
          <w:sz w:val="22"/>
          <w:szCs w:val="22"/>
          <w:u w:val="none"/>
        </w:rPr>
      </w:pPr>
      <w:r w:rsidRPr="000F08CB">
        <w:rPr>
          <w:rStyle w:val="Hyperlink"/>
          <w:color w:val="000000" w:themeColor="text1"/>
          <w:sz w:val="22"/>
          <w:szCs w:val="22"/>
          <w:u w:val="none"/>
        </w:rPr>
        <w:t>*Called in for the Avian Updates only</w:t>
      </w:r>
    </w:p>
    <w:p w14:paraId="37C80B98" w14:textId="77777777" w:rsidR="001E23F9" w:rsidRDefault="001E23F9" w:rsidP="001E23F9">
      <w:pPr>
        <w:ind w:left="360"/>
        <w:jc w:val="center"/>
        <w:rPr>
          <w:rStyle w:val="Hyperlink"/>
          <w:sz w:val="22"/>
          <w:szCs w:val="22"/>
          <w:highlight w:val="yellow"/>
        </w:rPr>
      </w:pPr>
    </w:p>
    <w:p w14:paraId="10719618" w14:textId="77777777" w:rsidR="001E23F9" w:rsidRPr="00B6455E" w:rsidRDefault="001E23F9" w:rsidP="001E23F9">
      <w:pPr>
        <w:ind w:left="360"/>
        <w:jc w:val="center"/>
        <w:rPr>
          <w:rStyle w:val="Hyperlink"/>
          <w:sz w:val="22"/>
          <w:szCs w:val="22"/>
          <w:highlight w:val="yellow"/>
        </w:rPr>
      </w:pPr>
    </w:p>
    <w:p w14:paraId="35079530" w14:textId="3FDD9417" w:rsidR="001E23F9" w:rsidRPr="0065540F" w:rsidRDefault="001E23F9" w:rsidP="001E23F9">
      <w:pPr>
        <w:pStyle w:val="ListParagraph"/>
        <w:ind w:left="360"/>
        <w:rPr>
          <w:rFonts w:ascii="Times New Roman" w:hAnsi="Times New Roman"/>
          <w:sz w:val="22"/>
          <w:szCs w:val="22"/>
        </w:rPr>
      </w:pPr>
    </w:p>
    <w:p w14:paraId="32871C69" w14:textId="77777777" w:rsidR="00F927A3" w:rsidRPr="00691AD5" w:rsidRDefault="00F927A3" w:rsidP="00F927A3">
      <w:pPr>
        <w:pStyle w:val="ListParagraph"/>
        <w:numPr>
          <w:ilvl w:val="0"/>
          <w:numId w:val="1"/>
        </w:numPr>
        <w:rPr>
          <w:rFonts w:ascii="Times New Roman" w:hAnsi="Times New Roman"/>
          <w:b/>
          <w:sz w:val="22"/>
          <w:szCs w:val="22"/>
        </w:rPr>
      </w:pPr>
      <w:r w:rsidRPr="00691AD5">
        <w:rPr>
          <w:rFonts w:ascii="Times New Roman" w:hAnsi="Times New Roman"/>
          <w:b/>
          <w:sz w:val="22"/>
          <w:szCs w:val="22"/>
        </w:rPr>
        <w:t>Final decisions or recommendations made at this meeting.</w:t>
      </w:r>
    </w:p>
    <w:p w14:paraId="0459AAC2" w14:textId="77777777" w:rsidR="00F927A3" w:rsidRPr="00651FCC" w:rsidRDefault="00F927A3" w:rsidP="00F927A3">
      <w:pPr>
        <w:pStyle w:val="ListParagraph"/>
        <w:numPr>
          <w:ilvl w:val="1"/>
          <w:numId w:val="1"/>
        </w:numPr>
        <w:rPr>
          <w:rFonts w:ascii="Times New Roman" w:hAnsi="Times New Roman"/>
          <w:bCs/>
          <w:sz w:val="22"/>
          <w:szCs w:val="22"/>
        </w:rPr>
      </w:pPr>
      <w:r w:rsidRPr="00651FCC">
        <w:rPr>
          <w:rFonts w:ascii="Times New Roman" w:hAnsi="Times New Roman"/>
          <w:bCs/>
          <w:sz w:val="22"/>
          <w:szCs w:val="22"/>
        </w:rPr>
        <w:t xml:space="preserve">Approve </w:t>
      </w:r>
      <w:r>
        <w:rPr>
          <w:rFonts w:ascii="Times New Roman" w:hAnsi="Times New Roman"/>
          <w:bCs/>
          <w:sz w:val="22"/>
          <w:szCs w:val="22"/>
        </w:rPr>
        <w:t>November</w:t>
      </w:r>
      <w:r w:rsidRPr="00651FCC">
        <w:rPr>
          <w:rFonts w:ascii="Times New Roman" w:hAnsi="Times New Roman"/>
          <w:bCs/>
          <w:sz w:val="22"/>
          <w:szCs w:val="22"/>
        </w:rPr>
        <w:t xml:space="preserve"> Meeting Minutes with WDFW edits</w:t>
      </w:r>
      <w:r>
        <w:rPr>
          <w:rFonts w:ascii="Times New Roman" w:hAnsi="Times New Roman"/>
          <w:bCs/>
          <w:sz w:val="22"/>
          <w:szCs w:val="22"/>
        </w:rPr>
        <w:t>? Approved</w:t>
      </w:r>
    </w:p>
    <w:p w14:paraId="7EF89A4E" w14:textId="77777777" w:rsidR="00F927A3" w:rsidRPr="00651FCC" w:rsidRDefault="00F927A3" w:rsidP="00F927A3">
      <w:pPr>
        <w:pStyle w:val="ListParagraph"/>
        <w:numPr>
          <w:ilvl w:val="1"/>
          <w:numId w:val="1"/>
        </w:numPr>
        <w:rPr>
          <w:rFonts w:ascii="Times New Roman" w:hAnsi="Times New Roman"/>
          <w:bCs/>
          <w:sz w:val="22"/>
          <w:szCs w:val="22"/>
        </w:rPr>
      </w:pPr>
      <w:r w:rsidRPr="00651FCC">
        <w:rPr>
          <w:rFonts w:ascii="Times New Roman" w:hAnsi="Times New Roman"/>
          <w:bCs/>
          <w:sz w:val="22"/>
          <w:szCs w:val="22"/>
        </w:rPr>
        <w:t xml:space="preserve">Approve </w:t>
      </w:r>
      <w:r>
        <w:rPr>
          <w:rFonts w:ascii="Times New Roman" w:hAnsi="Times New Roman"/>
          <w:bCs/>
          <w:sz w:val="22"/>
          <w:szCs w:val="22"/>
        </w:rPr>
        <w:t>December</w:t>
      </w:r>
      <w:r w:rsidRPr="00651FCC">
        <w:rPr>
          <w:rFonts w:ascii="Times New Roman" w:hAnsi="Times New Roman"/>
          <w:bCs/>
          <w:sz w:val="22"/>
          <w:szCs w:val="22"/>
        </w:rPr>
        <w:t xml:space="preserve"> Meeting Minutes</w:t>
      </w:r>
      <w:r>
        <w:rPr>
          <w:rFonts w:ascii="Times New Roman" w:hAnsi="Times New Roman"/>
          <w:bCs/>
          <w:sz w:val="22"/>
          <w:szCs w:val="22"/>
        </w:rPr>
        <w:t>? Approved</w:t>
      </w:r>
    </w:p>
    <w:p w14:paraId="6DD36714" w14:textId="77777777" w:rsidR="00F927A3" w:rsidRPr="0065540F" w:rsidRDefault="00F927A3" w:rsidP="00F927A3">
      <w:pPr>
        <w:pStyle w:val="ListParagraph"/>
        <w:numPr>
          <w:ilvl w:val="0"/>
          <w:numId w:val="1"/>
        </w:numPr>
        <w:rPr>
          <w:rFonts w:ascii="Times New Roman" w:hAnsi="Times New Roman"/>
          <w:b/>
          <w:sz w:val="22"/>
          <w:szCs w:val="22"/>
        </w:rPr>
      </w:pPr>
      <w:r w:rsidRPr="0065540F">
        <w:rPr>
          <w:rFonts w:ascii="Times New Roman" w:hAnsi="Times New Roman"/>
          <w:b/>
          <w:sz w:val="22"/>
          <w:szCs w:val="22"/>
        </w:rPr>
        <w:t>Action Items</w:t>
      </w:r>
      <w:r>
        <w:rPr>
          <w:rFonts w:ascii="Times New Roman" w:hAnsi="Times New Roman"/>
          <w:b/>
          <w:sz w:val="22"/>
          <w:szCs w:val="22"/>
        </w:rPr>
        <w:t xml:space="preserve"> </w:t>
      </w:r>
    </w:p>
    <w:p w14:paraId="50E83D9F" w14:textId="77777777" w:rsidR="001E23F9" w:rsidRPr="0065540F" w:rsidRDefault="001E23F9" w:rsidP="001E23F9">
      <w:pPr>
        <w:pStyle w:val="ListParagraph"/>
        <w:numPr>
          <w:ilvl w:val="1"/>
          <w:numId w:val="1"/>
        </w:numPr>
        <w:rPr>
          <w:rFonts w:ascii="Times New Roman" w:hAnsi="Times New Roman"/>
          <w:b/>
          <w:i/>
          <w:sz w:val="22"/>
          <w:szCs w:val="22"/>
        </w:rPr>
      </w:pPr>
      <w:r w:rsidRPr="0065540F">
        <w:rPr>
          <w:rFonts w:ascii="Times New Roman" w:hAnsi="Times New Roman"/>
          <w:b/>
          <w:sz w:val="22"/>
          <w:szCs w:val="22"/>
        </w:rPr>
        <w:t xml:space="preserve">NWW </w:t>
      </w:r>
    </w:p>
    <w:p w14:paraId="7890D9E5" w14:textId="3CEABE22" w:rsidR="001E23F9" w:rsidRPr="003C1B3A" w:rsidRDefault="001E23F9" w:rsidP="001E23F9">
      <w:pPr>
        <w:numPr>
          <w:ilvl w:val="2"/>
          <w:numId w:val="1"/>
        </w:numPr>
        <w:tabs>
          <w:tab w:val="left" w:pos="900"/>
        </w:tabs>
        <w:rPr>
          <w:rFonts w:ascii="Times New Roman" w:hAnsi="Times New Roman"/>
          <w:b/>
          <w:i/>
          <w:sz w:val="22"/>
          <w:szCs w:val="22"/>
        </w:rPr>
      </w:pPr>
      <w:r>
        <w:rPr>
          <w:rFonts w:ascii="Times New Roman" w:hAnsi="Times New Roman"/>
          <w:bCs/>
          <w:sz w:val="22"/>
          <w:szCs w:val="22"/>
        </w:rPr>
        <w:t xml:space="preserve"> </w:t>
      </w:r>
      <w:r w:rsidRPr="003C1B3A">
        <w:rPr>
          <w:rFonts w:ascii="Times New Roman" w:hAnsi="Times New Roman"/>
          <w:b/>
          <w:sz w:val="22"/>
          <w:szCs w:val="22"/>
        </w:rPr>
        <w:t>[November 21]</w:t>
      </w:r>
      <w:r w:rsidRPr="003C1B3A">
        <w:rPr>
          <w:rFonts w:ascii="Times New Roman" w:hAnsi="Times New Roman"/>
          <w:bCs/>
          <w:sz w:val="22"/>
          <w:szCs w:val="22"/>
        </w:rPr>
        <w:t xml:space="preserve"> 21 LMN 06 MOC North Fish Ladder Debris Barrier Anchor Block.</w:t>
      </w:r>
      <w:r w:rsidRPr="003C1B3A">
        <w:rPr>
          <w:rFonts w:ascii="Times New Roman" w:hAnsi="Times New Roman"/>
          <w:b/>
          <w:sz w:val="22"/>
          <w:szCs w:val="22"/>
        </w:rPr>
        <w:t xml:space="preserve"> </w:t>
      </w:r>
      <w:r w:rsidRPr="003C1B3A">
        <w:rPr>
          <w:rFonts w:ascii="Times New Roman" w:hAnsi="Times New Roman"/>
          <w:bCs/>
          <w:sz w:val="22"/>
          <w:szCs w:val="22"/>
        </w:rPr>
        <w:t>ACTION ITEM: Peery will see if concrete pumping could be delayed.</w:t>
      </w:r>
      <w:r w:rsidR="002C2266">
        <w:rPr>
          <w:rFonts w:ascii="Times New Roman" w:hAnsi="Times New Roman"/>
          <w:bCs/>
          <w:sz w:val="22"/>
          <w:szCs w:val="22"/>
        </w:rPr>
        <w:t xml:space="preserve"> </w:t>
      </w:r>
      <w:r w:rsidR="002C2266" w:rsidRPr="002C2266">
        <w:rPr>
          <w:rFonts w:ascii="Times New Roman" w:hAnsi="Times New Roman"/>
          <w:bCs/>
          <w:i/>
          <w:iCs/>
          <w:sz w:val="22"/>
          <w:szCs w:val="22"/>
        </w:rPr>
        <w:t>Update: work was completed later in the morning. Could not move to late afternoon. Did not appear to impact fish passage.</w:t>
      </w:r>
    </w:p>
    <w:p w14:paraId="68041DED" w14:textId="5EC5608C" w:rsidR="001E23F9" w:rsidRPr="00E247EC" w:rsidRDefault="001E23F9" w:rsidP="001E23F9">
      <w:pPr>
        <w:numPr>
          <w:ilvl w:val="2"/>
          <w:numId w:val="1"/>
        </w:numPr>
        <w:tabs>
          <w:tab w:val="left" w:pos="900"/>
        </w:tabs>
        <w:rPr>
          <w:rFonts w:ascii="Times New Roman" w:hAnsi="Times New Roman"/>
          <w:bCs/>
          <w:i/>
          <w:iCs/>
          <w:sz w:val="22"/>
          <w:szCs w:val="22"/>
        </w:rPr>
      </w:pPr>
      <w:r>
        <w:rPr>
          <w:rFonts w:ascii="Times New Roman" w:hAnsi="Times New Roman"/>
          <w:bCs/>
          <w:sz w:val="22"/>
          <w:szCs w:val="22"/>
        </w:rPr>
        <w:t xml:space="preserve">  </w:t>
      </w:r>
      <w:r w:rsidRPr="007127C4">
        <w:rPr>
          <w:rFonts w:ascii="Times New Roman" w:hAnsi="Times New Roman"/>
          <w:b/>
          <w:sz w:val="22"/>
          <w:szCs w:val="22"/>
        </w:rPr>
        <w:t>[December 21]</w:t>
      </w:r>
      <w:r>
        <w:rPr>
          <w:rFonts w:ascii="Times New Roman" w:hAnsi="Times New Roman"/>
          <w:bCs/>
          <w:sz w:val="22"/>
          <w:szCs w:val="22"/>
        </w:rPr>
        <w:t xml:space="preserve"> ICE South fish ladder temp monitor broken, cannot calculate the differential. </w:t>
      </w:r>
      <w:r w:rsidRPr="00975582">
        <w:rPr>
          <w:rFonts w:ascii="Times New Roman" w:hAnsi="Times New Roman"/>
          <w:bCs/>
          <w:sz w:val="22"/>
          <w:szCs w:val="22"/>
        </w:rPr>
        <w:t>ACTION ITEM:</w:t>
      </w:r>
      <w:r>
        <w:rPr>
          <w:rFonts w:ascii="Times New Roman" w:hAnsi="Times New Roman"/>
          <w:bCs/>
          <w:sz w:val="22"/>
          <w:szCs w:val="22"/>
        </w:rPr>
        <w:t xml:space="preserve"> Peery will update progress next FPOM.</w:t>
      </w:r>
      <w:r w:rsidR="00E247EC">
        <w:rPr>
          <w:rFonts w:ascii="Times New Roman" w:hAnsi="Times New Roman"/>
          <w:bCs/>
          <w:sz w:val="22"/>
          <w:szCs w:val="22"/>
        </w:rPr>
        <w:t xml:space="preserve"> </w:t>
      </w:r>
      <w:r w:rsidR="00E247EC" w:rsidRPr="00E247EC">
        <w:rPr>
          <w:rFonts w:ascii="Times New Roman" w:hAnsi="Times New Roman"/>
          <w:bCs/>
          <w:i/>
          <w:iCs/>
          <w:sz w:val="22"/>
          <w:szCs w:val="22"/>
        </w:rPr>
        <w:t xml:space="preserve">Update: Parts on hand will be in place by </w:t>
      </w:r>
      <w:r w:rsidR="002C2266">
        <w:rPr>
          <w:rFonts w:ascii="Times New Roman" w:hAnsi="Times New Roman"/>
          <w:bCs/>
          <w:i/>
          <w:iCs/>
          <w:sz w:val="22"/>
          <w:szCs w:val="22"/>
        </w:rPr>
        <w:t xml:space="preserve">early </w:t>
      </w:r>
      <w:r w:rsidR="00E247EC" w:rsidRPr="00E247EC">
        <w:rPr>
          <w:rFonts w:ascii="Times New Roman" w:hAnsi="Times New Roman"/>
          <w:bCs/>
          <w:i/>
          <w:iCs/>
          <w:sz w:val="22"/>
          <w:szCs w:val="22"/>
        </w:rPr>
        <w:t>spring.</w:t>
      </w:r>
    </w:p>
    <w:p w14:paraId="00FCF122" w14:textId="77777777" w:rsidR="001E23F9" w:rsidRPr="003C1B3A" w:rsidRDefault="001E23F9" w:rsidP="001E23F9">
      <w:pPr>
        <w:pStyle w:val="ListParagraph"/>
        <w:numPr>
          <w:ilvl w:val="1"/>
          <w:numId w:val="1"/>
        </w:numPr>
        <w:rPr>
          <w:rFonts w:ascii="Times New Roman" w:hAnsi="Times New Roman"/>
          <w:b/>
          <w:sz w:val="22"/>
          <w:szCs w:val="22"/>
        </w:rPr>
      </w:pPr>
      <w:r w:rsidRPr="003C1B3A">
        <w:rPr>
          <w:rFonts w:ascii="Times New Roman" w:hAnsi="Times New Roman"/>
          <w:b/>
          <w:sz w:val="22"/>
          <w:szCs w:val="22"/>
        </w:rPr>
        <w:t>NWP</w:t>
      </w:r>
    </w:p>
    <w:p w14:paraId="02BB4546" w14:textId="08EC94C4" w:rsidR="001E23F9" w:rsidRPr="003C1B3A" w:rsidRDefault="001E23F9" w:rsidP="001E23F9">
      <w:pPr>
        <w:pStyle w:val="ListParagraph"/>
        <w:numPr>
          <w:ilvl w:val="2"/>
          <w:numId w:val="1"/>
        </w:numPr>
        <w:rPr>
          <w:rFonts w:ascii="Times New Roman" w:hAnsi="Times New Roman"/>
          <w:b/>
          <w:bCs/>
          <w:i/>
          <w:iCs/>
          <w:sz w:val="22"/>
        </w:rPr>
      </w:pPr>
      <w:bookmarkStart w:id="0" w:name="_Hlk66339084"/>
      <w:bookmarkStart w:id="1" w:name="_Hlk66339556"/>
      <w:bookmarkStart w:id="2" w:name="_Hlk66339062"/>
      <w:r w:rsidRPr="003C1B3A">
        <w:rPr>
          <w:rFonts w:ascii="Times New Roman" w:hAnsi="Times New Roman"/>
          <w:b/>
          <w:sz w:val="22"/>
          <w:szCs w:val="22"/>
        </w:rPr>
        <w:t xml:space="preserve"> </w:t>
      </w:r>
      <w:bookmarkStart w:id="3" w:name="_Hlk61257358"/>
      <w:r w:rsidRPr="003C1B3A">
        <w:rPr>
          <w:rFonts w:ascii="Times New Roman" w:hAnsi="Times New Roman"/>
          <w:b/>
          <w:bCs/>
          <w:sz w:val="22"/>
        </w:rPr>
        <w:t xml:space="preserve">[July 21] </w:t>
      </w:r>
      <w:r>
        <w:rPr>
          <w:rFonts w:ascii="Times New Roman" w:hAnsi="Times New Roman"/>
          <w:b/>
          <w:bCs/>
          <w:sz w:val="22"/>
        </w:rPr>
        <w:t xml:space="preserve">WA </w:t>
      </w:r>
      <w:r w:rsidRPr="003C1B3A">
        <w:rPr>
          <w:rFonts w:ascii="Times New Roman" w:hAnsi="Times New Roman"/>
          <w:b/>
          <w:bCs/>
          <w:sz w:val="22"/>
        </w:rPr>
        <w:t>AWEP status update.</w:t>
      </w:r>
      <w:r w:rsidRPr="003C1B3A">
        <w:rPr>
          <w:rFonts w:ascii="Times New Roman" w:hAnsi="Times New Roman"/>
          <w:b/>
          <w:bCs/>
          <w:i/>
          <w:iCs/>
          <w:sz w:val="22"/>
        </w:rPr>
        <w:t xml:space="preserve">  </w:t>
      </w:r>
      <w:r w:rsidRPr="003C1B3A">
        <w:rPr>
          <w:rFonts w:ascii="Times New Roman" w:hAnsi="Times New Roman"/>
          <w:b/>
          <w:sz w:val="22"/>
        </w:rPr>
        <w:t xml:space="preserve">ACTION: </w:t>
      </w:r>
      <w:r w:rsidRPr="003C1B3A">
        <w:rPr>
          <w:rFonts w:ascii="Times New Roman" w:hAnsi="Times New Roman"/>
          <w:bCs/>
          <w:sz w:val="22"/>
        </w:rPr>
        <w:t>Morrill will report back on the progress.</w:t>
      </w:r>
      <w:r w:rsidR="00E247EC">
        <w:rPr>
          <w:rFonts w:ascii="Times New Roman" w:hAnsi="Times New Roman"/>
          <w:bCs/>
          <w:sz w:val="22"/>
        </w:rPr>
        <w:t xml:space="preserve"> </w:t>
      </w:r>
      <w:r w:rsidR="00E247EC" w:rsidRPr="00E247EC">
        <w:rPr>
          <w:rFonts w:ascii="Times New Roman" w:hAnsi="Times New Roman"/>
          <w:bCs/>
          <w:i/>
          <w:iCs/>
          <w:sz w:val="22"/>
        </w:rPr>
        <w:t xml:space="preserve">Update: Going to internal review </w:t>
      </w:r>
      <w:r w:rsidR="002C2266">
        <w:rPr>
          <w:rFonts w:ascii="Times New Roman" w:hAnsi="Times New Roman"/>
          <w:bCs/>
          <w:i/>
          <w:iCs/>
          <w:sz w:val="22"/>
        </w:rPr>
        <w:t xml:space="preserve">nearly complete, going to next stage </w:t>
      </w:r>
      <w:r w:rsidR="00E247EC" w:rsidRPr="00E247EC">
        <w:rPr>
          <w:rFonts w:ascii="Times New Roman" w:hAnsi="Times New Roman"/>
          <w:bCs/>
          <w:i/>
          <w:iCs/>
          <w:sz w:val="22"/>
        </w:rPr>
        <w:t>this month.</w:t>
      </w:r>
    </w:p>
    <w:p w14:paraId="655D5071" w14:textId="55ECA186" w:rsidR="001E23F9" w:rsidRPr="00E247EC" w:rsidRDefault="001E23F9" w:rsidP="001E23F9">
      <w:pPr>
        <w:pStyle w:val="ListParagraph"/>
        <w:numPr>
          <w:ilvl w:val="2"/>
          <w:numId w:val="1"/>
        </w:numPr>
        <w:tabs>
          <w:tab w:val="left" w:pos="900"/>
        </w:tabs>
        <w:spacing w:before="240"/>
        <w:rPr>
          <w:rFonts w:ascii="Times New Roman" w:hAnsi="Times New Roman"/>
          <w:i/>
          <w:iCs/>
          <w:sz w:val="22"/>
          <w:szCs w:val="22"/>
        </w:rPr>
      </w:pPr>
      <w:r>
        <w:rPr>
          <w:rFonts w:ascii="Times New Roman" w:hAnsi="Times New Roman"/>
          <w:b/>
          <w:sz w:val="22"/>
          <w:szCs w:val="22"/>
        </w:rPr>
        <w:t xml:space="preserve"> </w:t>
      </w:r>
      <w:r w:rsidRPr="000252BF">
        <w:rPr>
          <w:rFonts w:ascii="Times New Roman" w:hAnsi="Times New Roman"/>
          <w:b/>
          <w:sz w:val="22"/>
          <w:szCs w:val="22"/>
        </w:rPr>
        <w:t xml:space="preserve">[December 21] </w:t>
      </w:r>
      <w:bookmarkStart w:id="4" w:name="_Hlk92284750"/>
      <w:r w:rsidRPr="000252BF">
        <w:rPr>
          <w:rFonts w:ascii="Times New Roman" w:hAnsi="Times New Roman"/>
          <w:b/>
          <w:sz w:val="22"/>
          <w:szCs w:val="22"/>
        </w:rPr>
        <w:t xml:space="preserve">NWP/NWW Critical Fish Passage O&amp;M needs. </w:t>
      </w:r>
      <w:r w:rsidRPr="000252BF">
        <w:rPr>
          <w:rFonts w:ascii="Times New Roman" w:hAnsi="Times New Roman"/>
          <w:bCs/>
          <w:sz w:val="22"/>
          <w:szCs w:val="22"/>
        </w:rPr>
        <w:t>ACTION</w:t>
      </w:r>
      <w:r w:rsidRPr="000252BF">
        <w:rPr>
          <w:rFonts w:ascii="Times New Roman" w:hAnsi="Times New Roman"/>
          <w:b/>
          <w:sz w:val="22"/>
          <w:szCs w:val="22"/>
        </w:rPr>
        <w:t>:</w:t>
      </w:r>
      <w:r>
        <w:rPr>
          <w:rFonts w:ascii="Times New Roman" w:hAnsi="Times New Roman"/>
          <w:b/>
          <w:sz w:val="22"/>
          <w:szCs w:val="22"/>
        </w:rPr>
        <w:t xml:space="preserve"> </w:t>
      </w:r>
      <w:r w:rsidRPr="000252BF">
        <w:rPr>
          <w:rFonts w:ascii="Times New Roman" w:hAnsi="Times New Roman"/>
          <w:bCs/>
          <w:sz w:val="22"/>
          <w:szCs w:val="22"/>
        </w:rPr>
        <w:t>Mackey will host separate meeting after the January FPOM.</w:t>
      </w:r>
      <w:bookmarkEnd w:id="4"/>
      <w:r w:rsidR="00E247EC">
        <w:rPr>
          <w:rFonts w:ascii="Times New Roman" w:hAnsi="Times New Roman"/>
          <w:bCs/>
          <w:sz w:val="22"/>
          <w:szCs w:val="22"/>
        </w:rPr>
        <w:t xml:space="preserve"> </w:t>
      </w:r>
      <w:r w:rsidR="00E247EC" w:rsidRPr="00E247EC">
        <w:rPr>
          <w:rFonts w:ascii="Times New Roman" w:hAnsi="Times New Roman"/>
          <w:bCs/>
          <w:i/>
          <w:iCs/>
          <w:sz w:val="22"/>
          <w:szCs w:val="22"/>
        </w:rPr>
        <w:t xml:space="preserve">Update: Moved to </w:t>
      </w:r>
      <w:r w:rsidR="00E247EC">
        <w:rPr>
          <w:rFonts w:ascii="Times New Roman" w:hAnsi="Times New Roman"/>
          <w:bCs/>
          <w:i/>
          <w:iCs/>
          <w:sz w:val="22"/>
          <w:szCs w:val="22"/>
        </w:rPr>
        <w:t>stand-alone meeting, might follow a short FPAC.</w:t>
      </w:r>
    </w:p>
    <w:p w14:paraId="47E3E55D" w14:textId="77777777" w:rsidR="001E23F9" w:rsidRPr="0065540F" w:rsidRDefault="001E23F9" w:rsidP="001E23F9">
      <w:pPr>
        <w:pStyle w:val="ListParagraph"/>
        <w:ind w:left="1224"/>
        <w:rPr>
          <w:rFonts w:ascii="Times New Roman" w:hAnsi="Times New Roman"/>
          <w:b/>
          <w:bCs/>
          <w:i/>
          <w:iCs/>
          <w:sz w:val="22"/>
          <w:highlight w:val="yellow"/>
        </w:rPr>
      </w:pPr>
    </w:p>
    <w:p w14:paraId="0CE2F801" w14:textId="77777777" w:rsidR="001E23F9" w:rsidRPr="003F6071" w:rsidRDefault="001E23F9" w:rsidP="001E23F9">
      <w:pPr>
        <w:pStyle w:val="ListParagraph"/>
        <w:numPr>
          <w:ilvl w:val="1"/>
          <w:numId w:val="1"/>
        </w:numPr>
        <w:rPr>
          <w:rFonts w:ascii="Times New Roman" w:hAnsi="Times New Roman"/>
          <w:b/>
          <w:sz w:val="22"/>
          <w:szCs w:val="22"/>
        </w:rPr>
      </w:pPr>
      <w:r w:rsidRPr="003F6071">
        <w:rPr>
          <w:rFonts w:ascii="Times New Roman" w:hAnsi="Times New Roman"/>
          <w:b/>
          <w:bCs/>
          <w:sz w:val="22"/>
          <w:szCs w:val="22"/>
        </w:rPr>
        <w:t xml:space="preserve"> </w:t>
      </w:r>
      <w:bookmarkStart w:id="5" w:name="_Hlk68190895"/>
      <w:bookmarkEnd w:id="0"/>
      <w:bookmarkEnd w:id="1"/>
      <w:bookmarkEnd w:id="2"/>
      <w:bookmarkEnd w:id="3"/>
      <w:r w:rsidRPr="003F6071">
        <w:rPr>
          <w:rFonts w:ascii="Times New Roman" w:hAnsi="Times New Roman"/>
          <w:b/>
          <w:sz w:val="22"/>
          <w:szCs w:val="22"/>
        </w:rPr>
        <w:t>Completed Action Items or to be discussed later in the agenda</w:t>
      </w:r>
    </w:p>
    <w:p w14:paraId="7A510252" w14:textId="77777777" w:rsidR="001E23F9" w:rsidRDefault="001E23F9" w:rsidP="001E23F9">
      <w:pPr>
        <w:pStyle w:val="ListParagraph"/>
        <w:numPr>
          <w:ilvl w:val="2"/>
          <w:numId w:val="1"/>
        </w:numPr>
        <w:rPr>
          <w:rFonts w:ascii="Times New Roman" w:hAnsi="Times New Roman"/>
          <w:bCs/>
          <w:sz w:val="22"/>
          <w:szCs w:val="22"/>
        </w:rPr>
      </w:pPr>
      <w:r w:rsidRPr="00072EE3">
        <w:rPr>
          <w:rFonts w:ascii="Times New Roman" w:hAnsi="Times New Roman"/>
          <w:b/>
          <w:sz w:val="22"/>
          <w:szCs w:val="22"/>
        </w:rPr>
        <w:t>[October 21]</w:t>
      </w:r>
      <w:r w:rsidRPr="00072EE3">
        <w:rPr>
          <w:rFonts w:ascii="Times New Roman" w:hAnsi="Times New Roman"/>
          <w:bCs/>
          <w:sz w:val="22"/>
          <w:szCs w:val="22"/>
        </w:rPr>
        <w:t xml:space="preserve"> </w:t>
      </w:r>
      <w:r w:rsidRPr="00072EE3">
        <w:rPr>
          <w:rFonts w:ascii="Times New Roman" w:hAnsi="Times New Roman"/>
          <w:b/>
          <w:sz w:val="22"/>
          <w:szCs w:val="22"/>
        </w:rPr>
        <w:t>JFF Early Starts.</w:t>
      </w:r>
      <w:r w:rsidRPr="00072EE3">
        <w:rPr>
          <w:rFonts w:ascii="Times New Roman" w:hAnsi="Times New Roman"/>
          <w:bCs/>
          <w:sz w:val="22"/>
          <w:szCs w:val="22"/>
        </w:rPr>
        <w:t xml:space="preserve"> FPOM requested Peery put together a list of locations and dates for early start so they can make recommendations. Peery will also add a table of previous early starts.</w:t>
      </w:r>
      <w:r>
        <w:rPr>
          <w:rFonts w:ascii="Times New Roman" w:hAnsi="Times New Roman"/>
          <w:bCs/>
          <w:sz w:val="22"/>
          <w:szCs w:val="22"/>
        </w:rPr>
        <w:t xml:space="preserve"> Information was sent out.</w:t>
      </w:r>
    </w:p>
    <w:p w14:paraId="10D2FA54" w14:textId="77777777" w:rsidR="001E23F9" w:rsidRPr="00D54EAF" w:rsidRDefault="001E23F9" w:rsidP="001E23F9">
      <w:pPr>
        <w:pStyle w:val="ListParagraph"/>
        <w:numPr>
          <w:ilvl w:val="2"/>
          <w:numId w:val="1"/>
        </w:numPr>
        <w:rPr>
          <w:rFonts w:ascii="Times New Roman" w:hAnsi="Times New Roman"/>
          <w:b/>
          <w:bCs/>
          <w:i/>
          <w:iCs/>
          <w:sz w:val="22"/>
        </w:rPr>
      </w:pPr>
      <w:r>
        <w:rPr>
          <w:rFonts w:ascii="Times New Roman" w:hAnsi="Times New Roman"/>
          <w:b/>
          <w:sz w:val="22"/>
          <w:szCs w:val="22"/>
        </w:rPr>
        <w:t xml:space="preserve"> </w:t>
      </w:r>
      <w:r w:rsidRPr="00D53CCD">
        <w:rPr>
          <w:rFonts w:ascii="Times New Roman" w:hAnsi="Times New Roman"/>
          <w:b/>
          <w:sz w:val="22"/>
          <w:szCs w:val="22"/>
        </w:rPr>
        <w:t>[November 21]</w:t>
      </w:r>
      <w:r w:rsidRPr="00072EE3">
        <w:rPr>
          <w:rFonts w:ascii="Times New Roman" w:hAnsi="Times New Roman"/>
          <w:bCs/>
          <w:sz w:val="22"/>
          <w:szCs w:val="22"/>
        </w:rPr>
        <w:t xml:space="preserve"> </w:t>
      </w:r>
      <w:r w:rsidRPr="00D53CCD">
        <w:rPr>
          <w:rFonts w:ascii="Times New Roman" w:hAnsi="Times New Roman"/>
          <w:b/>
          <w:sz w:val="22"/>
          <w:szCs w:val="22"/>
        </w:rPr>
        <w:t>Inland Avian</w:t>
      </w:r>
      <w:r>
        <w:rPr>
          <w:rFonts w:ascii="Times New Roman" w:hAnsi="Times New Roman"/>
          <w:b/>
          <w:sz w:val="22"/>
          <w:szCs w:val="22"/>
        </w:rPr>
        <w:t>.</w:t>
      </w:r>
      <w:r w:rsidRPr="00D53CCD">
        <w:rPr>
          <w:rFonts w:ascii="Times New Roman" w:hAnsi="Times New Roman"/>
          <w:b/>
          <w:sz w:val="22"/>
          <w:szCs w:val="22"/>
        </w:rPr>
        <w:t xml:space="preserve"> </w:t>
      </w:r>
      <w:r w:rsidRPr="00D53CCD">
        <w:rPr>
          <w:rFonts w:ascii="Times New Roman" w:hAnsi="Times New Roman"/>
          <w:bCs/>
          <w:sz w:val="22"/>
          <w:szCs w:val="22"/>
        </w:rPr>
        <w:t>ACTION</w:t>
      </w:r>
      <w:r w:rsidRPr="00072EE3">
        <w:rPr>
          <w:rFonts w:ascii="Times New Roman" w:hAnsi="Times New Roman"/>
          <w:bCs/>
          <w:sz w:val="22"/>
          <w:szCs w:val="22"/>
        </w:rPr>
        <w:t>: Mackey will check with NWP PME group about the best forum for a Columbia Basin avian group.</w:t>
      </w:r>
      <w:r>
        <w:rPr>
          <w:rFonts w:ascii="Times New Roman" w:hAnsi="Times New Roman"/>
          <w:bCs/>
          <w:sz w:val="22"/>
          <w:szCs w:val="22"/>
        </w:rPr>
        <w:t xml:space="preserve"> Tom Skiles (CRITFC) is working on a group to share information on avian activity beyond the dams.</w:t>
      </w:r>
    </w:p>
    <w:p w14:paraId="08DA29C8" w14:textId="796722C9" w:rsidR="001E23F9" w:rsidRPr="00146875" w:rsidRDefault="001E23F9" w:rsidP="001E23F9">
      <w:pPr>
        <w:pStyle w:val="ListParagraph"/>
        <w:numPr>
          <w:ilvl w:val="2"/>
          <w:numId w:val="1"/>
        </w:numPr>
        <w:tabs>
          <w:tab w:val="left" w:pos="900"/>
        </w:tabs>
        <w:spacing w:before="240"/>
        <w:rPr>
          <w:rFonts w:ascii="Times New Roman" w:hAnsi="Times New Roman"/>
          <w:sz w:val="22"/>
          <w:szCs w:val="22"/>
        </w:rPr>
      </w:pPr>
      <w:r>
        <w:rPr>
          <w:rFonts w:ascii="Times New Roman" w:hAnsi="Times New Roman"/>
          <w:b/>
          <w:bCs/>
          <w:sz w:val="22"/>
        </w:rPr>
        <w:t xml:space="preserve"> </w:t>
      </w:r>
      <w:r w:rsidRPr="000252BF">
        <w:rPr>
          <w:rFonts w:ascii="Times New Roman" w:hAnsi="Times New Roman"/>
          <w:b/>
          <w:bCs/>
          <w:sz w:val="22"/>
        </w:rPr>
        <w:t xml:space="preserve">[December 21] </w:t>
      </w:r>
      <w:r>
        <w:rPr>
          <w:rFonts w:ascii="Times New Roman" w:hAnsi="Times New Roman"/>
          <w:b/>
          <w:bCs/>
          <w:sz w:val="22"/>
        </w:rPr>
        <w:t>ODFW John Day River</w:t>
      </w:r>
      <w:r w:rsidRPr="00D015D9">
        <w:rPr>
          <w:rFonts w:ascii="Times New Roman" w:hAnsi="Times New Roman"/>
          <w:b/>
          <w:sz w:val="22"/>
          <w:szCs w:val="22"/>
        </w:rPr>
        <w:t xml:space="preserve"> </w:t>
      </w:r>
      <w:r w:rsidRPr="006D204D">
        <w:rPr>
          <w:rFonts w:ascii="Times New Roman" w:hAnsi="Times New Roman"/>
          <w:b/>
          <w:sz w:val="22"/>
          <w:szCs w:val="22"/>
        </w:rPr>
        <w:t>Overshoot</w:t>
      </w:r>
      <w:r>
        <w:rPr>
          <w:rFonts w:ascii="Times New Roman" w:hAnsi="Times New Roman"/>
          <w:b/>
          <w:bCs/>
          <w:sz w:val="22"/>
        </w:rPr>
        <w:t xml:space="preserve"> active tag study. </w:t>
      </w:r>
      <w:r>
        <w:rPr>
          <w:rFonts w:ascii="Times New Roman" w:hAnsi="Times New Roman"/>
          <w:sz w:val="22"/>
          <w:szCs w:val="22"/>
        </w:rPr>
        <w:t xml:space="preserve">ACTION: McClain will add this to January’s agenda. </w:t>
      </w:r>
      <w:r w:rsidRPr="003F6071">
        <w:rPr>
          <w:rFonts w:ascii="Times New Roman" w:hAnsi="Times New Roman"/>
          <w:i/>
          <w:iCs/>
          <w:sz w:val="22"/>
          <w:szCs w:val="22"/>
        </w:rPr>
        <w:t>UPDATE: Added to end of Research Updates.</w:t>
      </w:r>
    </w:p>
    <w:p w14:paraId="33F1B6F1" w14:textId="77777777" w:rsidR="00146875" w:rsidRDefault="00146875" w:rsidP="00146875">
      <w:pPr>
        <w:pStyle w:val="ListParagraph"/>
        <w:numPr>
          <w:ilvl w:val="2"/>
          <w:numId w:val="1"/>
        </w:numPr>
        <w:tabs>
          <w:tab w:val="left" w:pos="1890"/>
        </w:tabs>
        <w:rPr>
          <w:rFonts w:ascii="Times New Roman" w:hAnsi="Times New Roman"/>
          <w:bCs/>
          <w:sz w:val="22"/>
          <w:szCs w:val="22"/>
        </w:rPr>
      </w:pPr>
      <w:r w:rsidRPr="00146875">
        <w:rPr>
          <w:rFonts w:ascii="Times New Roman" w:hAnsi="Times New Roman"/>
          <w:bCs/>
          <w:sz w:val="22"/>
          <w:szCs w:val="22"/>
        </w:rPr>
        <w:t>ACTION</w:t>
      </w:r>
      <w:r>
        <w:rPr>
          <w:rFonts w:ascii="Times New Roman" w:hAnsi="Times New Roman"/>
          <w:bCs/>
          <w:sz w:val="22"/>
          <w:szCs w:val="22"/>
        </w:rPr>
        <w:t xml:space="preserve"> Item: Elizabeth and Peery with write up the MFR detailing Corps operations including IDFG field reports. </w:t>
      </w:r>
      <w:r w:rsidRPr="00146875">
        <w:rPr>
          <w:rFonts w:ascii="Times New Roman" w:hAnsi="Times New Roman"/>
          <w:bCs/>
          <w:i/>
          <w:iCs/>
          <w:sz w:val="22"/>
          <w:szCs w:val="22"/>
        </w:rPr>
        <w:t>Update: 22 DWR 01 MFR Dworshak Ops Dec 21 &amp; 27 emailed to FPOM 1/18/22</w:t>
      </w:r>
    </w:p>
    <w:p w14:paraId="6ADD292F" w14:textId="77777777" w:rsidR="001E23F9" w:rsidRPr="0065540F" w:rsidRDefault="001E23F9" w:rsidP="001E23F9">
      <w:pPr>
        <w:pStyle w:val="ListParagraph"/>
        <w:ind w:left="1224"/>
        <w:rPr>
          <w:rFonts w:ascii="Times New Roman" w:hAnsi="Times New Roman"/>
          <w:b/>
          <w:sz w:val="22"/>
          <w:szCs w:val="22"/>
          <w:highlight w:val="yellow"/>
        </w:rPr>
      </w:pPr>
    </w:p>
    <w:p w14:paraId="4181DCDF" w14:textId="77777777" w:rsidR="001E23F9" w:rsidRPr="004772AF" w:rsidRDefault="001E23F9" w:rsidP="001E23F9">
      <w:pPr>
        <w:pStyle w:val="ListParagraph"/>
        <w:numPr>
          <w:ilvl w:val="0"/>
          <w:numId w:val="1"/>
        </w:numPr>
        <w:rPr>
          <w:rFonts w:ascii="Times New Roman" w:hAnsi="Times New Roman"/>
          <w:b/>
          <w:sz w:val="22"/>
          <w:szCs w:val="22"/>
        </w:rPr>
      </w:pPr>
      <w:bookmarkStart w:id="6" w:name="_Hlk74133174"/>
      <w:bookmarkEnd w:id="5"/>
      <w:r w:rsidRPr="004772AF">
        <w:rPr>
          <w:rFonts w:ascii="Times New Roman" w:hAnsi="Times New Roman"/>
          <w:b/>
          <w:sz w:val="22"/>
          <w:szCs w:val="22"/>
        </w:rPr>
        <w:t>Updates</w:t>
      </w:r>
    </w:p>
    <w:p w14:paraId="2E0326F6" w14:textId="77777777" w:rsidR="001E23F9" w:rsidRPr="004772AF" w:rsidRDefault="001E23F9" w:rsidP="001E23F9">
      <w:pPr>
        <w:pStyle w:val="ListParagraph"/>
        <w:numPr>
          <w:ilvl w:val="1"/>
          <w:numId w:val="1"/>
        </w:numPr>
        <w:rPr>
          <w:rFonts w:ascii="Times New Roman" w:hAnsi="Times New Roman"/>
          <w:b/>
          <w:sz w:val="22"/>
          <w:szCs w:val="22"/>
        </w:rPr>
      </w:pPr>
      <w:r w:rsidRPr="004772AF">
        <w:rPr>
          <w:rFonts w:ascii="Times New Roman" w:hAnsi="Times New Roman"/>
          <w:b/>
          <w:sz w:val="22"/>
          <w:szCs w:val="22"/>
        </w:rPr>
        <w:t>NWW</w:t>
      </w:r>
      <w:r w:rsidRPr="004772AF">
        <w:rPr>
          <w:rFonts w:ascii="Times New Roman" w:hAnsi="Times New Roman"/>
          <w:b/>
          <w:sz w:val="22"/>
        </w:rPr>
        <w:t xml:space="preserve"> </w:t>
      </w:r>
      <w:r w:rsidRPr="004772AF">
        <w:rPr>
          <w:rFonts w:ascii="Times New Roman" w:hAnsi="Times New Roman"/>
          <w:b/>
          <w:sz w:val="22"/>
          <w:szCs w:val="22"/>
        </w:rPr>
        <w:t>Updates</w:t>
      </w:r>
    </w:p>
    <w:p w14:paraId="49FA7DF0" w14:textId="6942F998" w:rsidR="001E23F9" w:rsidRPr="004772AF" w:rsidRDefault="001E23F9" w:rsidP="009346F6">
      <w:pPr>
        <w:pStyle w:val="ListParagraph"/>
        <w:numPr>
          <w:ilvl w:val="2"/>
          <w:numId w:val="1"/>
        </w:numPr>
        <w:rPr>
          <w:rFonts w:ascii="Times New Roman" w:hAnsi="Times New Roman"/>
          <w:bCs/>
          <w:sz w:val="22"/>
          <w:szCs w:val="22"/>
        </w:rPr>
      </w:pPr>
      <w:r w:rsidRPr="004772AF">
        <w:rPr>
          <w:rFonts w:ascii="Times New Roman" w:hAnsi="Times New Roman"/>
          <w:bCs/>
          <w:sz w:val="22"/>
          <w:szCs w:val="22"/>
        </w:rPr>
        <w:t>JFF Early Start</w:t>
      </w:r>
      <w:r w:rsidR="00E247EC">
        <w:rPr>
          <w:rFonts w:ascii="Times New Roman" w:hAnsi="Times New Roman"/>
          <w:bCs/>
          <w:sz w:val="22"/>
          <w:szCs w:val="22"/>
        </w:rPr>
        <w:t xml:space="preserve"> – MCN 1 March, LGR 24</w:t>
      </w:r>
      <w:r w:rsidR="00E247EC" w:rsidRPr="00E247EC">
        <w:rPr>
          <w:rFonts w:ascii="Times New Roman" w:hAnsi="Times New Roman"/>
          <w:bCs/>
          <w:sz w:val="22"/>
          <w:szCs w:val="22"/>
          <w:vertAlign w:val="superscript"/>
        </w:rPr>
        <w:t>th</w:t>
      </w:r>
      <w:r w:rsidR="00E247EC">
        <w:rPr>
          <w:rFonts w:ascii="Times New Roman" w:hAnsi="Times New Roman"/>
          <w:bCs/>
          <w:sz w:val="22"/>
          <w:szCs w:val="22"/>
        </w:rPr>
        <w:t xml:space="preserve"> or 25 March, others 1 April.</w:t>
      </w:r>
    </w:p>
    <w:p w14:paraId="29BE4079" w14:textId="25B80BC0" w:rsidR="001E23F9" w:rsidRPr="004772AF" w:rsidRDefault="001E23F9" w:rsidP="009346F6">
      <w:pPr>
        <w:pStyle w:val="ListParagraph"/>
        <w:numPr>
          <w:ilvl w:val="2"/>
          <w:numId w:val="1"/>
        </w:numPr>
        <w:rPr>
          <w:rFonts w:ascii="Times New Roman" w:hAnsi="Times New Roman"/>
          <w:bCs/>
          <w:sz w:val="22"/>
          <w:szCs w:val="22"/>
        </w:rPr>
      </w:pPr>
      <w:r w:rsidRPr="004772AF">
        <w:rPr>
          <w:rFonts w:ascii="Times New Roman" w:hAnsi="Times New Roman"/>
          <w:bCs/>
          <w:sz w:val="22"/>
          <w:szCs w:val="22"/>
        </w:rPr>
        <w:t xml:space="preserve">SMP will not be at </w:t>
      </w:r>
      <w:proofErr w:type="spellStart"/>
      <w:r w:rsidRPr="004772AF">
        <w:rPr>
          <w:rFonts w:ascii="Times New Roman" w:hAnsi="Times New Roman"/>
          <w:bCs/>
          <w:sz w:val="22"/>
          <w:szCs w:val="22"/>
        </w:rPr>
        <w:t>LoMo</w:t>
      </w:r>
      <w:proofErr w:type="spellEnd"/>
      <w:r w:rsidRPr="004772AF">
        <w:rPr>
          <w:rFonts w:ascii="Times New Roman" w:hAnsi="Times New Roman"/>
          <w:bCs/>
          <w:sz w:val="22"/>
          <w:szCs w:val="22"/>
        </w:rPr>
        <w:t xml:space="preserve"> </w:t>
      </w:r>
      <w:r>
        <w:rPr>
          <w:rFonts w:ascii="Times New Roman" w:hAnsi="Times New Roman"/>
          <w:bCs/>
          <w:sz w:val="22"/>
          <w:szCs w:val="22"/>
        </w:rPr>
        <w:t xml:space="preserve">Working with BPA as they plan to cover the labor gap needed for condition monitoring at </w:t>
      </w:r>
      <w:proofErr w:type="spellStart"/>
      <w:r>
        <w:rPr>
          <w:rFonts w:ascii="Times New Roman" w:hAnsi="Times New Roman"/>
          <w:bCs/>
          <w:sz w:val="22"/>
          <w:szCs w:val="22"/>
        </w:rPr>
        <w:t>LoMo</w:t>
      </w:r>
      <w:proofErr w:type="spellEnd"/>
      <w:r>
        <w:rPr>
          <w:rFonts w:ascii="Times New Roman" w:hAnsi="Times New Roman"/>
          <w:bCs/>
          <w:sz w:val="22"/>
          <w:szCs w:val="22"/>
        </w:rPr>
        <w:t>. Looking at two people. They still believe they can get contractor on.</w:t>
      </w:r>
      <w:r w:rsidR="00E247EC">
        <w:rPr>
          <w:rFonts w:ascii="Times New Roman" w:hAnsi="Times New Roman"/>
          <w:bCs/>
          <w:sz w:val="22"/>
          <w:szCs w:val="22"/>
        </w:rPr>
        <w:t xml:space="preserve"> Morrill asked about permitting. </w:t>
      </w:r>
      <w:r w:rsidR="006B3F09">
        <w:rPr>
          <w:rFonts w:ascii="Times New Roman" w:hAnsi="Times New Roman"/>
          <w:bCs/>
          <w:sz w:val="22"/>
          <w:szCs w:val="22"/>
        </w:rPr>
        <w:t xml:space="preserve">Will be adding </w:t>
      </w:r>
      <w:proofErr w:type="spellStart"/>
      <w:r w:rsidR="006B3F09">
        <w:rPr>
          <w:rFonts w:ascii="Times New Roman" w:hAnsi="Times New Roman"/>
          <w:bCs/>
          <w:sz w:val="22"/>
          <w:szCs w:val="22"/>
        </w:rPr>
        <w:t>LoMo</w:t>
      </w:r>
      <w:proofErr w:type="spellEnd"/>
      <w:r w:rsidR="006B3F09">
        <w:rPr>
          <w:rFonts w:ascii="Times New Roman" w:hAnsi="Times New Roman"/>
          <w:bCs/>
          <w:sz w:val="22"/>
          <w:szCs w:val="22"/>
        </w:rPr>
        <w:t xml:space="preserve"> to the existing Ice Harbor permit. St. John working with NOAA to get application in. Likely to request less take when compared to SMP operations. Morrill will work with Sean Rath (EAS) on the WA state permit.</w:t>
      </w:r>
    </w:p>
    <w:p w14:paraId="02BC2519" w14:textId="77777777" w:rsidR="001E23F9" w:rsidRPr="004772AF" w:rsidRDefault="001E23F9" w:rsidP="001E23F9">
      <w:pPr>
        <w:pStyle w:val="ListParagraph"/>
        <w:numPr>
          <w:ilvl w:val="2"/>
          <w:numId w:val="1"/>
        </w:numPr>
        <w:rPr>
          <w:rFonts w:ascii="Times New Roman" w:hAnsi="Times New Roman"/>
          <w:sz w:val="22"/>
          <w:szCs w:val="22"/>
        </w:rPr>
      </w:pPr>
      <w:r w:rsidRPr="004772AF">
        <w:rPr>
          <w:rFonts w:ascii="Times New Roman" w:hAnsi="Times New Roman"/>
          <w:sz w:val="22"/>
          <w:szCs w:val="22"/>
        </w:rPr>
        <w:lastRenderedPageBreak/>
        <w:t xml:space="preserve"> Upcoming maintenance/construction/research activities (previously coordinated MOC/MFRs).</w:t>
      </w:r>
    </w:p>
    <w:p w14:paraId="06E7D9F9" w14:textId="3B3E344E" w:rsidR="001E23F9" w:rsidRPr="004772AF" w:rsidRDefault="001E23F9" w:rsidP="001E23F9">
      <w:pPr>
        <w:pStyle w:val="ListParagraph"/>
        <w:numPr>
          <w:ilvl w:val="3"/>
          <w:numId w:val="1"/>
        </w:numPr>
        <w:tabs>
          <w:tab w:val="left" w:pos="1890"/>
        </w:tabs>
        <w:rPr>
          <w:rFonts w:ascii="Times New Roman" w:hAnsi="Times New Roman"/>
          <w:sz w:val="22"/>
          <w:szCs w:val="22"/>
        </w:rPr>
      </w:pPr>
      <w:r w:rsidRPr="004772AF">
        <w:rPr>
          <w:rFonts w:ascii="Times New Roman" w:hAnsi="Times New Roman"/>
          <w:sz w:val="22"/>
          <w:szCs w:val="22"/>
        </w:rPr>
        <w:t>20 LGS 16 MOC Powerhouse Roof Repair</w:t>
      </w:r>
      <w:r w:rsidR="006B3F09">
        <w:rPr>
          <w:rFonts w:ascii="Times New Roman" w:hAnsi="Times New Roman"/>
          <w:sz w:val="22"/>
          <w:szCs w:val="22"/>
        </w:rPr>
        <w:t xml:space="preserve"> – April start date would be difficult for BPA to make. Looking at flows and snowpack (currently higher than typical) so may plan work for July</w:t>
      </w:r>
    </w:p>
    <w:p w14:paraId="07A1C72E" w14:textId="39D9D50A" w:rsidR="001E23F9" w:rsidRPr="004772AF" w:rsidRDefault="001E23F9" w:rsidP="001E23F9">
      <w:pPr>
        <w:pStyle w:val="ListParagraph"/>
        <w:numPr>
          <w:ilvl w:val="3"/>
          <w:numId w:val="1"/>
        </w:numPr>
        <w:tabs>
          <w:tab w:val="left" w:pos="1890"/>
        </w:tabs>
        <w:rPr>
          <w:rFonts w:ascii="Times New Roman" w:hAnsi="Times New Roman"/>
          <w:sz w:val="22"/>
          <w:szCs w:val="22"/>
        </w:rPr>
      </w:pPr>
      <w:r w:rsidRPr="004772AF">
        <w:rPr>
          <w:rFonts w:ascii="Times New Roman" w:hAnsi="Times New Roman"/>
          <w:sz w:val="22"/>
          <w:szCs w:val="22"/>
        </w:rPr>
        <w:t>21 LGS 13</w:t>
      </w:r>
      <w:r w:rsidRPr="004772AF">
        <w:rPr>
          <w:rFonts w:ascii="Times New Roman" w:hAnsi="Times New Roman"/>
          <w:sz w:val="22"/>
          <w:szCs w:val="22"/>
        </w:rPr>
        <w:tab/>
        <w:t xml:space="preserve">MOC </w:t>
      </w:r>
      <w:proofErr w:type="spellStart"/>
      <w:r w:rsidRPr="004772AF">
        <w:rPr>
          <w:rFonts w:ascii="Times New Roman" w:hAnsi="Times New Roman"/>
          <w:sz w:val="22"/>
          <w:szCs w:val="22"/>
        </w:rPr>
        <w:t>Guidewall</w:t>
      </w:r>
      <w:proofErr w:type="spellEnd"/>
      <w:r w:rsidRPr="004772AF">
        <w:rPr>
          <w:rFonts w:ascii="Times New Roman" w:hAnsi="Times New Roman"/>
          <w:sz w:val="22"/>
          <w:szCs w:val="22"/>
        </w:rPr>
        <w:t xml:space="preserve"> Anchor Cables Replacement</w:t>
      </w:r>
      <w:r w:rsidR="006B3F09">
        <w:rPr>
          <w:rFonts w:ascii="Times New Roman" w:hAnsi="Times New Roman"/>
          <w:sz w:val="22"/>
          <w:szCs w:val="22"/>
        </w:rPr>
        <w:t xml:space="preserve"> – Dive work is on schedule.</w:t>
      </w:r>
    </w:p>
    <w:p w14:paraId="6462F023" w14:textId="1E83FB1D" w:rsidR="001E23F9" w:rsidRPr="004772AF" w:rsidRDefault="001E23F9" w:rsidP="001E23F9">
      <w:pPr>
        <w:pStyle w:val="ListParagraph"/>
        <w:numPr>
          <w:ilvl w:val="3"/>
          <w:numId w:val="1"/>
        </w:numPr>
        <w:ind w:left="1890" w:hanging="900"/>
        <w:rPr>
          <w:rFonts w:ascii="Times New Roman" w:hAnsi="Times New Roman"/>
          <w:bCs/>
          <w:sz w:val="22"/>
          <w:szCs w:val="22"/>
        </w:rPr>
      </w:pPr>
      <w:r w:rsidRPr="004772AF">
        <w:rPr>
          <w:rFonts w:ascii="Times New Roman" w:hAnsi="Times New Roman"/>
          <w:bCs/>
          <w:sz w:val="22"/>
          <w:szCs w:val="22"/>
        </w:rPr>
        <w:t>21 LWG 08 MOC Trash Rake Crane Replacement (May 2022)</w:t>
      </w:r>
      <w:r w:rsidR="006B3F09">
        <w:rPr>
          <w:rFonts w:ascii="Times New Roman" w:hAnsi="Times New Roman"/>
          <w:bCs/>
          <w:sz w:val="22"/>
          <w:szCs w:val="22"/>
        </w:rPr>
        <w:t xml:space="preserve"> – Still planned for May. Van Dyke asked about length of time? Work should take a few days.</w:t>
      </w:r>
    </w:p>
    <w:p w14:paraId="42A367C1" w14:textId="6F5843AE" w:rsidR="001E23F9" w:rsidRPr="004772AF" w:rsidRDefault="001E23F9" w:rsidP="009346F6">
      <w:pPr>
        <w:pStyle w:val="ListParagraph"/>
        <w:numPr>
          <w:ilvl w:val="3"/>
          <w:numId w:val="1"/>
        </w:numPr>
        <w:tabs>
          <w:tab w:val="left" w:pos="1890"/>
        </w:tabs>
        <w:rPr>
          <w:rFonts w:ascii="Times New Roman" w:hAnsi="Times New Roman"/>
          <w:bCs/>
          <w:sz w:val="22"/>
          <w:szCs w:val="22"/>
        </w:rPr>
      </w:pPr>
      <w:r w:rsidRPr="004772AF">
        <w:rPr>
          <w:rFonts w:ascii="Times New Roman" w:hAnsi="Times New Roman"/>
          <w:bCs/>
          <w:sz w:val="22"/>
          <w:szCs w:val="22"/>
        </w:rPr>
        <w:t>LWG Adult Trap Water Supply</w:t>
      </w:r>
      <w:r w:rsidR="006B3F09">
        <w:rPr>
          <w:rFonts w:ascii="Times New Roman" w:hAnsi="Times New Roman"/>
          <w:bCs/>
          <w:sz w:val="22"/>
          <w:szCs w:val="22"/>
        </w:rPr>
        <w:t xml:space="preserve"> – Waiting for input on potential to change water supply. Conder, due to abrupt temperature changes I think we can take this off the agenda.</w:t>
      </w:r>
    </w:p>
    <w:p w14:paraId="11D01F6C" w14:textId="4063CF8D" w:rsidR="001E23F9" w:rsidRDefault="001E23F9" w:rsidP="009346F6">
      <w:pPr>
        <w:pStyle w:val="ListParagraph"/>
        <w:numPr>
          <w:ilvl w:val="3"/>
          <w:numId w:val="1"/>
        </w:numPr>
        <w:tabs>
          <w:tab w:val="left" w:pos="1890"/>
        </w:tabs>
        <w:rPr>
          <w:rFonts w:ascii="Times New Roman" w:hAnsi="Times New Roman"/>
          <w:bCs/>
          <w:sz w:val="22"/>
          <w:szCs w:val="22"/>
        </w:rPr>
      </w:pPr>
      <w:r w:rsidRPr="004772AF">
        <w:rPr>
          <w:rFonts w:ascii="Times New Roman" w:hAnsi="Times New Roman"/>
          <w:bCs/>
          <w:sz w:val="22"/>
          <w:szCs w:val="22"/>
        </w:rPr>
        <w:t xml:space="preserve"> MCN spillway crane repairs. Spill patterns for underrated cranes and TSW removal (21 MCN06 Modified spill pattern for TSW removal)</w:t>
      </w:r>
      <w:r w:rsidR="006B3F09">
        <w:rPr>
          <w:rFonts w:ascii="Times New Roman" w:hAnsi="Times New Roman"/>
          <w:bCs/>
          <w:sz w:val="22"/>
          <w:szCs w:val="22"/>
        </w:rPr>
        <w:t>. Crane 6 in operation, crane 7 is out. Motor is on site to get crane 7 back up and running.</w:t>
      </w:r>
      <w:r w:rsidR="00F54DD4">
        <w:rPr>
          <w:rFonts w:ascii="Times New Roman" w:hAnsi="Times New Roman"/>
          <w:bCs/>
          <w:sz w:val="22"/>
          <w:szCs w:val="22"/>
        </w:rPr>
        <w:t xml:space="preserve"> Hoist on spillbay 6 may have a broken gear – an engineer is inspecting. Checking to see</w:t>
      </w:r>
    </w:p>
    <w:p w14:paraId="78523092" w14:textId="3C4AD5A6" w:rsidR="001E23F9" w:rsidRDefault="001E23F9" w:rsidP="009346F6">
      <w:pPr>
        <w:pStyle w:val="ListParagraph"/>
        <w:numPr>
          <w:ilvl w:val="3"/>
          <w:numId w:val="1"/>
        </w:numPr>
        <w:tabs>
          <w:tab w:val="left" w:pos="1890"/>
        </w:tabs>
        <w:rPr>
          <w:rFonts w:ascii="Times New Roman" w:hAnsi="Times New Roman"/>
          <w:bCs/>
          <w:sz w:val="22"/>
          <w:szCs w:val="22"/>
        </w:rPr>
      </w:pPr>
      <w:r>
        <w:rPr>
          <w:rFonts w:ascii="Times New Roman" w:hAnsi="Times New Roman"/>
          <w:bCs/>
          <w:sz w:val="22"/>
          <w:szCs w:val="22"/>
        </w:rPr>
        <w:t>Dworshak Dam mortality event</w:t>
      </w:r>
      <w:r w:rsidR="00146875">
        <w:rPr>
          <w:rFonts w:ascii="Times New Roman" w:hAnsi="Times New Roman"/>
          <w:bCs/>
          <w:sz w:val="22"/>
          <w:szCs w:val="22"/>
        </w:rPr>
        <w:t xml:space="preserve"> (0930)</w:t>
      </w:r>
      <w:r w:rsidR="00F54DD4">
        <w:rPr>
          <w:rFonts w:ascii="Times New Roman" w:hAnsi="Times New Roman"/>
          <w:bCs/>
          <w:sz w:val="22"/>
          <w:szCs w:val="22"/>
        </w:rPr>
        <w:t xml:space="preserve"> –Email from Eble on the 23</w:t>
      </w:r>
      <w:r w:rsidR="00F54DD4" w:rsidRPr="00F54DD4">
        <w:rPr>
          <w:rFonts w:ascii="Times New Roman" w:hAnsi="Times New Roman"/>
          <w:bCs/>
          <w:sz w:val="22"/>
          <w:szCs w:val="22"/>
          <w:vertAlign w:val="superscript"/>
        </w:rPr>
        <w:t>rd</w:t>
      </w:r>
      <w:r w:rsidR="00F54DD4">
        <w:rPr>
          <w:rFonts w:ascii="Times New Roman" w:hAnsi="Times New Roman"/>
          <w:bCs/>
          <w:sz w:val="22"/>
          <w:szCs w:val="22"/>
        </w:rPr>
        <w:t xml:space="preserve"> about dead fish below Dworshak. Don Whitney (IDFG) confirmed </w:t>
      </w:r>
      <w:r w:rsidR="00146875">
        <w:rPr>
          <w:rFonts w:ascii="Times New Roman" w:hAnsi="Times New Roman"/>
          <w:bCs/>
          <w:sz w:val="22"/>
          <w:szCs w:val="22"/>
        </w:rPr>
        <w:t xml:space="preserve">seeing </w:t>
      </w:r>
      <w:r w:rsidR="00F54DD4">
        <w:rPr>
          <w:rFonts w:ascii="Times New Roman" w:hAnsi="Times New Roman"/>
          <w:bCs/>
          <w:sz w:val="22"/>
          <w:szCs w:val="22"/>
        </w:rPr>
        <w:t>~30 dead fish</w:t>
      </w:r>
      <w:r w:rsidR="00146875">
        <w:rPr>
          <w:rFonts w:ascii="Times New Roman" w:hAnsi="Times New Roman"/>
          <w:bCs/>
          <w:sz w:val="22"/>
          <w:szCs w:val="22"/>
        </w:rPr>
        <w:t xml:space="preserve"> in the tailrace</w:t>
      </w:r>
      <w:r w:rsidR="00F54DD4">
        <w:rPr>
          <w:rFonts w:ascii="Times New Roman" w:hAnsi="Times New Roman"/>
          <w:bCs/>
          <w:sz w:val="22"/>
          <w:szCs w:val="22"/>
        </w:rPr>
        <w:t>. Conversation continued about the timing of operations. Elizabeth will check with John to confirm. Hess is concerned that we don’t have a clear description of the operations and reasons for them to help prevent mortalities in the future. Don Whitney</w:t>
      </w:r>
      <w:r w:rsidR="00146875">
        <w:rPr>
          <w:rFonts w:ascii="Times New Roman" w:hAnsi="Times New Roman"/>
          <w:bCs/>
          <w:sz w:val="22"/>
          <w:szCs w:val="22"/>
        </w:rPr>
        <w:t xml:space="preserve"> r</w:t>
      </w:r>
      <w:r w:rsidR="00F54DD4">
        <w:rPr>
          <w:rFonts w:ascii="Times New Roman" w:hAnsi="Times New Roman"/>
          <w:bCs/>
          <w:sz w:val="22"/>
          <w:szCs w:val="22"/>
        </w:rPr>
        <w:t xml:space="preserve">eturned call from concerned angler about a bunch of dead </w:t>
      </w:r>
      <w:proofErr w:type="spellStart"/>
      <w:r w:rsidR="00F54DD4">
        <w:rPr>
          <w:rFonts w:ascii="Times New Roman" w:hAnsi="Times New Roman"/>
          <w:bCs/>
          <w:sz w:val="22"/>
          <w:szCs w:val="22"/>
        </w:rPr>
        <w:t>Stealhead</w:t>
      </w:r>
      <w:proofErr w:type="spellEnd"/>
      <w:r w:rsidR="00F54DD4">
        <w:rPr>
          <w:rFonts w:ascii="Times New Roman" w:hAnsi="Times New Roman"/>
          <w:bCs/>
          <w:sz w:val="22"/>
          <w:szCs w:val="22"/>
        </w:rPr>
        <w:t xml:space="preserve"> on the 23</w:t>
      </w:r>
      <w:r w:rsidR="00F54DD4" w:rsidRPr="00F54DD4">
        <w:rPr>
          <w:rFonts w:ascii="Times New Roman" w:hAnsi="Times New Roman"/>
          <w:bCs/>
          <w:sz w:val="22"/>
          <w:szCs w:val="22"/>
          <w:vertAlign w:val="superscript"/>
        </w:rPr>
        <w:t>rd</w:t>
      </w:r>
      <w:r w:rsidR="00F54DD4">
        <w:rPr>
          <w:rFonts w:ascii="Times New Roman" w:hAnsi="Times New Roman"/>
          <w:bCs/>
          <w:sz w:val="22"/>
          <w:szCs w:val="22"/>
        </w:rPr>
        <w:t xml:space="preserve"> (from </w:t>
      </w:r>
      <w:r w:rsidR="00E95FE3">
        <w:rPr>
          <w:rFonts w:ascii="Times New Roman" w:hAnsi="Times New Roman"/>
          <w:bCs/>
          <w:sz w:val="22"/>
          <w:szCs w:val="22"/>
        </w:rPr>
        <w:t>voicemail</w:t>
      </w:r>
      <w:r w:rsidR="00F54DD4">
        <w:rPr>
          <w:rFonts w:ascii="Times New Roman" w:hAnsi="Times New Roman"/>
          <w:bCs/>
          <w:sz w:val="22"/>
          <w:szCs w:val="22"/>
        </w:rPr>
        <w:t xml:space="preserve"> on the 2</w:t>
      </w:r>
      <w:r w:rsidR="00E95FE3">
        <w:rPr>
          <w:rFonts w:ascii="Times New Roman" w:hAnsi="Times New Roman"/>
          <w:bCs/>
          <w:sz w:val="22"/>
          <w:szCs w:val="22"/>
        </w:rPr>
        <w:t>2</w:t>
      </w:r>
      <w:r w:rsidR="00E95FE3" w:rsidRPr="00E95FE3">
        <w:rPr>
          <w:rFonts w:ascii="Times New Roman" w:hAnsi="Times New Roman"/>
          <w:bCs/>
          <w:sz w:val="22"/>
          <w:szCs w:val="22"/>
          <w:vertAlign w:val="superscript"/>
        </w:rPr>
        <w:t>nd</w:t>
      </w:r>
      <w:r w:rsidR="00F54DD4">
        <w:rPr>
          <w:rFonts w:ascii="Times New Roman" w:hAnsi="Times New Roman"/>
          <w:bCs/>
          <w:sz w:val="22"/>
          <w:szCs w:val="22"/>
        </w:rPr>
        <w:t xml:space="preserve">). Don drove to the </w:t>
      </w:r>
      <w:r w:rsidR="00E95FE3">
        <w:rPr>
          <w:rFonts w:ascii="Times New Roman" w:hAnsi="Times New Roman"/>
          <w:bCs/>
          <w:sz w:val="22"/>
          <w:szCs w:val="22"/>
        </w:rPr>
        <w:t>t</w:t>
      </w:r>
      <w:r w:rsidR="00F54DD4">
        <w:rPr>
          <w:rFonts w:ascii="Times New Roman" w:hAnsi="Times New Roman"/>
          <w:bCs/>
          <w:sz w:val="22"/>
          <w:szCs w:val="22"/>
        </w:rPr>
        <w:t>ailrace and observed 30 fish, likely Steelhead, in the shallows. Also saw some live fish swim by with head injurie</w:t>
      </w:r>
      <w:r w:rsidR="00E95FE3">
        <w:rPr>
          <w:rFonts w:ascii="Times New Roman" w:hAnsi="Times New Roman"/>
          <w:bCs/>
          <w:sz w:val="22"/>
          <w:szCs w:val="22"/>
        </w:rPr>
        <w:t xml:space="preserve">s, but they were difficult to see due to distance, up to 100 yards to the corner where some dead fish were floating belly up. Previous </w:t>
      </w:r>
      <w:r w:rsidR="00704215">
        <w:rPr>
          <w:rFonts w:ascii="Times New Roman" w:hAnsi="Times New Roman"/>
          <w:bCs/>
          <w:sz w:val="22"/>
          <w:szCs w:val="22"/>
        </w:rPr>
        <w:t>creel</w:t>
      </w:r>
      <w:r w:rsidR="00E95FE3">
        <w:rPr>
          <w:rFonts w:ascii="Times New Roman" w:hAnsi="Times New Roman"/>
          <w:bCs/>
          <w:sz w:val="22"/>
          <w:szCs w:val="22"/>
        </w:rPr>
        <w:t xml:space="preserve"> surv</w:t>
      </w:r>
      <w:r w:rsidR="00704215">
        <w:rPr>
          <w:rFonts w:ascii="Times New Roman" w:hAnsi="Times New Roman"/>
          <w:bCs/>
          <w:sz w:val="22"/>
          <w:szCs w:val="22"/>
        </w:rPr>
        <w:t>eys</w:t>
      </w:r>
      <w:r w:rsidR="00E95FE3">
        <w:rPr>
          <w:rFonts w:ascii="Times New Roman" w:hAnsi="Times New Roman"/>
          <w:bCs/>
          <w:sz w:val="22"/>
          <w:szCs w:val="22"/>
        </w:rPr>
        <w:t xml:space="preserve"> found one Coho with the remainder all Steelhead.</w:t>
      </w:r>
      <w:r w:rsidR="00704215">
        <w:rPr>
          <w:rFonts w:ascii="Times New Roman" w:hAnsi="Times New Roman"/>
          <w:bCs/>
          <w:sz w:val="22"/>
          <w:szCs w:val="22"/>
        </w:rPr>
        <w:t xml:space="preserve"> Van Dyke asked if previously developed switching procedures were followed to prevent fish mortlaity. Elizabeth confirmed that procedures </w:t>
      </w:r>
      <w:proofErr w:type="spellStart"/>
      <w:r w:rsidR="00704215">
        <w:rPr>
          <w:rFonts w:ascii="Times New Roman" w:hAnsi="Times New Roman"/>
          <w:bCs/>
          <w:sz w:val="22"/>
          <w:szCs w:val="22"/>
        </w:rPr>
        <w:t>where</w:t>
      </w:r>
      <w:proofErr w:type="spellEnd"/>
      <w:r w:rsidR="00704215">
        <w:rPr>
          <w:rFonts w:ascii="Times New Roman" w:hAnsi="Times New Roman"/>
          <w:bCs/>
          <w:sz w:val="22"/>
          <w:szCs w:val="22"/>
        </w:rPr>
        <w:t xml:space="preserve"> followed. Security footage was viewed during this time </w:t>
      </w:r>
      <w:proofErr w:type="gramStart"/>
      <w:r w:rsidR="00704215">
        <w:rPr>
          <w:rFonts w:ascii="Times New Roman" w:hAnsi="Times New Roman"/>
          <w:bCs/>
          <w:sz w:val="22"/>
          <w:szCs w:val="22"/>
        </w:rPr>
        <w:t>period</w:t>
      </w:r>
      <w:proofErr w:type="gramEnd"/>
      <w:r w:rsidR="00704215">
        <w:rPr>
          <w:rFonts w:ascii="Times New Roman" w:hAnsi="Times New Roman"/>
          <w:bCs/>
          <w:sz w:val="22"/>
          <w:szCs w:val="22"/>
        </w:rPr>
        <w:t xml:space="preserve"> but they did not see any fish mortalities. </w:t>
      </w:r>
    </w:p>
    <w:p w14:paraId="2C900A22" w14:textId="77777777" w:rsidR="00871416" w:rsidRDefault="00871416" w:rsidP="00871416">
      <w:pPr>
        <w:tabs>
          <w:tab w:val="left" w:pos="1890"/>
        </w:tabs>
        <w:rPr>
          <w:rFonts w:ascii="Times New Roman" w:hAnsi="Times New Roman"/>
          <w:bCs/>
          <w:sz w:val="22"/>
          <w:szCs w:val="22"/>
        </w:rPr>
      </w:pPr>
    </w:p>
    <w:p w14:paraId="41480D45" w14:textId="2C9F6CE8" w:rsidR="00704215" w:rsidRPr="00871416" w:rsidRDefault="00704215" w:rsidP="00871416">
      <w:pPr>
        <w:tabs>
          <w:tab w:val="left" w:pos="1890"/>
        </w:tabs>
        <w:ind w:left="1260"/>
        <w:rPr>
          <w:rFonts w:ascii="Times New Roman" w:hAnsi="Times New Roman"/>
          <w:bCs/>
          <w:sz w:val="22"/>
          <w:szCs w:val="22"/>
        </w:rPr>
      </w:pPr>
      <w:r w:rsidRPr="00871416">
        <w:rPr>
          <w:rFonts w:ascii="Times New Roman" w:hAnsi="Times New Roman"/>
          <w:bCs/>
          <w:sz w:val="22"/>
          <w:szCs w:val="22"/>
        </w:rPr>
        <w:t>ROV draft tube inspection of Unit 3 (Elizabeth) – surprised to find flow even though unit was shut down. Did find three or four decomposing dead fish. Found another dead fish about 30 feet downstream. Unit 2 was running and seemed to be the origin of the flow.</w:t>
      </w:r>
      <w:r w:rsidR="00871416" w:rsidRPr="00871416">
        <w:rPr>
          <w:rFonts w:ascii="Times New Roman" w:hAnsi="Times New Roman"/>
          <w:bCs/>
          <w:sz w:val="22"/>
          <w:szCs w:val="22"/>
        </w:rPr>
        <w:t xml:space="preserve"> She will be there on the 19</w:t>
      </w:r>
      <w:r w:rsidR="00871416" w:rsidRPr="00871416">
        <w:rPr>
          <w:rFonts w:ascii="Times New Roman" w:hAnsi="Times New Roman"/>
          <w:bCs/>
          <w:sz w:val="22"/>
          <w:szCs w:val="22"/>
          <w:vertAlign w:val="superscript"/>
        </w:rPr>
        <w:t>th</w:t>
      </w:r>
      <w:r w:rsidR="00871416" w:rsidRPr="00871416">
        <w:rPr>
          <w:rFonts w:ascii="Times New Roman" w:hAnsi="Times New Roman"/>
          <w:bCs/>
          <w:sz w:val="22"/>
          <w:szCs w:val="22"/>
        </w:rPr>
        <w:t xml:space="preserve"> when Unit 3 starts up.</w:t>
      </w:r>
      <w:r w:rsidR="00B61263">
        <w:rPr>
          <w:rFonts w:ascii="Times New Roman" w:hAnsi="Times New Roman"/>
          <w:bCs/>
          <w:sz w:val="22"/>
          <w:szCs w:val="22"/>
        </w:rPr>
        <w:t xml:space="preserve"> Will take video prior to start up, looking down and an observer will be at the wall where fish tend to eddy out. There will also be a boat in the water.</w:t>
      </w:r>
    </w:p>
    <w:p w14:paraId="61785614" w14:textId="77777777" w:rsidR="00871416" w:rsidRDefault="00871416" w:rsidP="00871416">
      <w:pPr>
        <w:pStyle w:val="ListParagraph"/>
        <w:tabs>
          <w:tab w:val="left" w:pos="1890"/>
        </w:tabs>
        <w:ind w:left="1638"/>
        <w:rPr>
          <w:rFonts w:ascii="Times New Roman" w:hAnsi="Times New Roman"/>
          <w:bCs/>
          <w:sz w:val="22"/>
          <w:szCs w:val="22"/>
        </w:rPr>
      </w:pPr>
    </w:p>
    <w:p w14:paraId="3D85DB30" w14:textId="2E291E0C" w:rsidR="00871416" w:rsidRDefault="00871416" w:rsidP="00B61263">
      <w:pPr>
        <w:pStyle w:val="ListParagraph"/>
        <w:tabs>
          <w:tab w:val="left" w:pos="1890"/>
        </w:tabs>
        <w:ind w:left="1260"/>
        <w:rPr>
          <w:rFonts w:ascii="Times New Roman" w:hAnsi="Times New Roman"/>
          <w:bCs/>
          <w:sz w:val="22"/>
          <w:szCs w:val="22"/>
        </w:rPr>
      </w:pPr>
      <w:r>
        <w:rPr>
          <w:rFonts w:ascii="Times New Roman" w:hAnsi="Times New Roman"/>
          <w:bCs/>
          <w:sz w:val="22"/>
          <w:szCs w:val="22"/>
        </w:rPr>
        <w:t>Conder disagrees of Corps evaluation that mortalities were, “. . . very unlikely caused by starting and stopping of Units” Fish have been observed with fresh head wounds and given the timing seems like we should look closer. This is in the BiOp item and if there is still a problem, we would move to exclusion screens.  Conder requests an MFR to document this event. Peery ag</w:t>
      </w:r>
      <w:r w:rsidR="005428A1">
        <w:rPr>
          <w:rFonts w:ascii="Times New Roman" w:hAnsi="Times New Roman"/>
          <w:bCs/>
          <w:sz w:val="22"/>
          <w:szCs w:val="22"/>
        </w:rPr>
        <w:t>r</w:t>
      </w:r>
      <w:r>
        <w:rPr>
          <w:rFonts w:ascii="Times New Roman" w:hAnsi="Times New Roman"/>
          <w:bCs/>
          <w:sz w:val="22"/>
          <w:szCs w:val="22"/>
        </w:rPr>
        <w:t xml:space="preserve">ees, there is a one to three minute </w:t>
      </w:r>
      <w:proofErr w:type="gramStart"/>
      <w:r>
        <w:rPr>
          <w:rFonts w:ascii="Times New Roman" w:hAnsi="Times New Roman"/>
          <w:bCs/>
          <w:sz w:val="22"/>
          <w:szCs w:val="22"/>
        </w:rPr>
        <w:t>period of time</w:t>
      </w:r>
      <w:proofErr w:type="gramEnd"/>
      <w:r>
        <w:rPr>
          <w:rFonts w:ascii="Times New Roman" w:hAnsi="Times New Roman"/>
          <w:bCs/>
          <w:sz w:val="22"/>
          <w:szCs w:val="22"/>
        </w:rPr>
        <w:t xml:space="preserve"> between the air burst and speed no-load where fish could swim in. Uncertain of the water level and the Francis wheel turbine but there might be potential that the airburst itself is forcing fish into the turbine blades.</w:t>
      </w:r>
      <w:r w:rsidR="005428A1">
        <w:rPr>
          <w:rFonts w:ascii="Times New Roman" w:hAnsi="Times New Roman"/>
          <w:bCs/>
          <w:sz w:val="22"/>
          <w:szCs w:val="22"/>
        </w:rPr>
        <w:t xml:space="preserve"> Peery did not want to send out an MFR based on second or third had information. Hess asked if there was a way to solidify the commitment to minimize the starting and stopping of units. Peery and Elizabeth will reach out to the project to see how much capacity there is to minimize starts/stops. Bettin asked to keep BPA in the loop as </w:t>
      </w:r>
      <w:proofErr w:type="spellStart"/>
      <w:r w:rsidR="005428A1">
        <w:rPr>
          <w:rFonts w:ascii="Times New Roman" w:hAnsi="Times New Roman"/>
          <w:bCs/>
          <w:sz w:val="22"/>
          <w:szCs w:val="22"/>
        </w:rPr>
        <w:t>trade offs</w:t>
      </w:r>
      <w:proofErr w:type="spellEnd"/>
      <w:r w:rsidR="005428A1">
        <w:rPr>
          <w:rFonts w:ascii="Times New Roman" w:hAnsi="Times New Roman"/>
          <w:bCs/>
          <w:sz w:val="22"/>
          <w:szCs w:val="22"/>
        </w:rPr>
        <w:t xml:space="preserve"> are discussed. Hess stressed these moralities are unacceptable to the Nez Perce tribe. </w:t>
      </w:r>
      <w:r w:rsidR="005428A1">
        <w:rPr>
          <w:rFonts w:ascii="Times New Roman" w:hAnsi="Times New Roman"/>
          <w:bCs/>
          <w:sz w:val="22"/>
          <w:szCs w:val="22"/>
        </w:rPr>
        <w:lastRenderedPageBreak/>
        <w:t>Discussion about load shaping (turning turbines off and on) may have to take place at a higher level such as RE</w:t>
      </w:r>
      <w:r w:rsidR="00B61263">
        <w:rPr>
          <w:rFonts w:ascii="Times New Roman" w:hAnsi="Times New Roman"/>
          <w:bCs/>
          <w:sz w:val="22"/>
          <w:szCs w:val="22"/>
        </w:rPr>
        <w:t xml:space="preserve"> </w:t>
      </w:r>
      <w:r w:rsidR="005428A1">
        <w:rPr>
          <w:rFonts w:ascii="Times New Roman" w:hAnsi="Times New Roman"/>
          <w:bCs/>
          <w:sz w:val="22"/>
          <w:szCs w:val="22"/>
        </w:rPr>
        <w:t>OG</w:t>
      </w:r>
      <w:r w:rsidR="00B61263">
        <w:rPr>
          <w:rFonts w:ascii="Times New Roman" w:hAnsi="Times New Roman"/>
          <w:bCs/>
          <w:sz w:val="22"/>
          <w:szCs w:val="22"/>
        </w:rPr>
        <w:t>. Sport fishers harvested ~1700 Steelhead from the north fork.</w:t>
      </w:r>
    </w:p>
    <w:p w14:paraId="3C9B561E" w14:textId="77777777" w:rsidR="00B61263" w:rsidRDefault="00B61263" w:rsidP="00871416">
      <w:pPr>
        <w:pStyle w:val="ListParagraph"/>
        <w:tabs>
          <w:tab w:val="left" w:pos="1890"/>
        </w:tabs>
        <w:ind w:left="1350"/>
        <w:rPr>
          <w:rFonts w:ascii="Times New Roman" w:hAnsi="Times New Roman"/>
          <w:bCs/>
          <w:sz w:val="22"/>
          <w:szCs w:val="22"/>
        </w:rPr>
      </w:pPr>
    </w:p>
    <w:p w14:paraId="69956701" w14:textId="3DCE7754" w:rsidR="00871416" w:rsidRDefault="00871416" w:rsidP="00871416">
      <w:pPr>
        <w:pStyle w:val="ListParagraph"/>
        <w:tabs>
          <w:tab w:val="left" w:pos="1890"/>
        </w:tabs>
        <w:ind w:left="1350"/>
        <w:rPr>
          <w:rFonts w:ascii="Times New Roman" w:hAnsi="Times New Roman"/>
          <w:bCs/>
          <w:sz w:val="22"/>
          <w:szCs w:val="22"/>
        </w:rPr>
      </w:pPr>
      <w:r w:rsidRPr="00146875">
        <w:rPr>
          <w:rFonts w:ascii="Times New Roman" w:hAnsi="Times New Roman"/>
          <w:bCs/>
          <w:sz w:val="22"/>
          <w:szCs w:val="22"/>
        </w:rPr>
        <w:t>ACTION</w:t>
      </w:r>
      <w:r>
        <w:rPr>
          <w:rFonts w:ascii="Times New Roman" w:hAnsi="Times New Roman"/>
          <w:bCs/>
          <w:sz w:val="22"/>
          <w:szCs w:val="22"/>
        </w:rPr>
        <w:t xml:space="preserve"> Item: Elizabeth and Peery with write up the MFR</w:t>
      </w:r>
      <w:r w:rsidR="005428A1">
        <w:rPr>
          <w:rFonts w:ascii="Times New Roman" w:hAnsi="Times New Roman"/>
          <w:bCs/>
          <w:sz w:val="22"/>
          <w:szCs w:val="22"/>
        </w:rPr>
        <w:t xml:space="preserve"> detailing Corps operations </w:t>
      </w:r>
      <w:r w:rsidR="00295267">
        <w:rPr>
          <w:rFonts w:ascii="Times New Roman" w:hAnsi="Times New Roman"/>
          <w:bCs/>
          <w:sz w:val="22"/>
          <w:szCs w:val="22"/>
        </w:rPr>
        <w:t>including</w:t>
      </w:r>
      <w:r w:rsidR="005428A1">
        <w:rPr>
          <w:rFonts w:ascii="Times New Roman" w:hAnsi="Times New Roman"/>
          <w:bCs/>
          <w:sz w:val="22"/>
          <w:szCs w:val="22"/>
        </w:rPr>
        <w:t xml:space="preserve"> IDFG field reports</w:t>
      </w:r>
      <w:r>
        <w:rPr>
          <w:rFonts w:ascii="Times New Roman" w:hAnsi="Times New Roman"/>
          <w:bCs/>
          <w:sz w:val="22"/>
          <w:szCs w:val="22"/>
        </w:rPr>
        <w:t>.</w:t>
      </w:r>
      <w:r w:rsidR="00F927A3">
        <w:rPr>
          <w:rFonts w:ascii="Times New Roman" w:hAnsi="Times New Roman"/>
          <w:bCs/>
          <w:sz w:val="22"/>
          <w:szCs w:val="22"/>
        </w:rPr>
        <w:t xml:space="preserve"> </w:t>
      </w:r>
      <w:r w:rsidR="00F927A3" w:rsidRPr="00146875">
        <w:rPr>
          <w:rFonts w:ascii="Times New Roman" w:hAnsi="Times New Roman"/>
          <w:bCs/>
          <w:i/>
          <w:iCs/>
          <w:sz w:val="22"/>
          <w:szCs w:val="22"/>
        </w:rPr>
        <w:t xml:space="preserve">Update: </w:t>
      </w:r>
      <w:r w:rsidR="00146875" w:rsidRPr="00146875">
        <w:rPr>
          <w:rFonts w:ascii="Times New Roman" w:hAnsi="Times New Roman"/>
          <w:bCs/>
          <w:i/>
          <w:iCs/>
          <w:sz w:val="22"/>
          <w:szCs w:val="22"/>
        </w:rPr>
        <w:t xml:space="preserve">22 DWR 01 </w:t>
      </w:r>
      <w:r w:rsidR="00F927A3" w:rsidRPr="00146875">
        <w:rPr>
          <w:rFonts w:ascii="Times New Roman" w:hAnsi="Times New Roman"/>
          <w:bCs/>
          <w:i/>
          <w:iCs/>
          <w:sz w:val="22"/>
          <w:szCs w:val="22"/>
        </w:rPr>
        <w:t>MFR</w:t>
      </w:r>
      <w:r w:rsidR="00146875" w:rsidRPr="00146875">
        <w:rPr>
          <w:rFonts w:ascii="Times New Roman" w:hAnsi="Times New Roman"/>
          <w:bCs/>
          <w:i/>
          <w:iCs/>
          <w:sz w:val="22"/>
          <w:szCs w:val="22"/>
        </w:rPr>
        <w:t xml:space="preserve"> Dworshak Ops Dec 21 &amp; 27 emailed to FPOM 1/18/22</w:t>
      </w:r>
    </w:p>
    <w:p w14:paraId="041E560A" w14:textId="77777777" w:rsidR="001E23F9" w:rsidRPr="004772AF" w:rsidRDefault="001E23F9" w:rsidP="001E23F9">
      <w:pPr>
        <w:pStyle w:val="ListParagraph"/>
        <w:ind w:left="1224"/>
        <w:rPr>
          <w:rFonts w:ascii="Times New Roman" w:hAnsi="Times New Roman"/>
          <w:bCs/>
          <w:sz w:val="22"/>
          <w:szCs w:val="22"/>
        </w:rPr>
      </w:pPr>
    </w:p>
    <w:p w14:paraId="5665AB79" w14:textId="77777777" w:rsidR="00F927A3" w:rsidRDefault="00F927A3" w:rsidP="00F927A3">
      <w:pPr>
        <w:pStyle w:val="ListParagraph"/>
        <w:numPr>
          <w:ilvl w:val="1"/>
          <w:numId w:val="1"/>
        </w:numPr>
        <w:ind w:left="720" w:hanging="360"/>
        <w:rPr>
          <w:rFonts w:ascii="Times New Roman" w:hAnsi="Times New Roman"/>
          <w:b/>
          <w:sz w:val="22"/>
          <w:szCs w:val="22"/>
        </w:rPr>
      </w:pPr>
      <w:bookmarkStart w:id="7" w:name="_Hlk69970832"/>
      <w:bookmarkEnd w:id="6"/>
      <w:r w:rsidRPr="006D204D">
        <w:rPr>
          <w:rFonts w:ascii="Times New Roman" w:hAnsi="Times New Roman"/>
          <w:b/>
          <w:sz w:val="22"/>
          <w:szCs w:val="22"/>
        </w:rPr>
        <w:t>BPA update</w:t>
      </w:r>
    </w:p>
    <w:p w14:paraId="15702298" w14:textId="77777777" w:rsidR="00F927A3" w:rsidRPr="00577DAD" w:rsidRDefault="00F927A3" w:rsidP="00F927A3">
      <w:pPr>
        <w:pStyle w:val="ListParagraph"/>
        <w:numPr>
          <w:ilvl w:val="2"/>
          <w:numId w:val="1"/>
        </w:numPr>
        <w:rPr>
          <w:rFonts w:ascii="Times New Roman" w:hAnsi="Times New Roman"/>
          <w:b/>
          <w:sz w:val="22"/>
          <w:szCs w:val="22"/>
        </w:rPr>
      </w:pPr>
      <w:bookmarkStart w:id="8" w:name="_Hlk92285038"/>
      <w:r>
        <w:rPr>
          <w:rFonts w:ascii="Times New Roman" w:hAnsi="Times New Roman"/>
          <w:b/>
          <w:sz w:val="22"/>
          <w:szCs w:val="22"/>
        </w:rPr>
        <w:t xml:space="preserve">Flow Table Updates </w:t>
      </w:r>
      <w:r w:rsidRPr="009346F6">
        <w:rPr>
          <w:rFonts w:ascii="Times New Roman" w:hAnsi="Times New Roman"/>
          <w:bCs/>
          <w:sz w:val="22"/>
          <w:szCs w:val="22"/>
        </w:rPr>
        <w:t>(Jim Alders BPA 11:00)</w:t>
      </w:r>
      <w:bookmarkEnd w:id="8"/>
      <w:r>
        <w:rPr>
          <w:rFonts w:ascii="Times New Roman" w:hAnsi="Times New Roman"/>
          <w:b/>
          <w:sz w:val="22"/>
          <w:szCs w:val="22"/>
        </w:rPr>
        <w:t xml:space="preserve"> – </w:t>
      </w:r>
      <w:r w:rsidRPr="00AE3054">
        <w:rPr>
          <w:rFonts w:ascii="Times New Roman" w:hAnsi="Times New Roman"/>
          <w:bCs/>
          <w:sz w:val="22"/>
          <w:szCs w:val="22"/>
        </w:rPr>
        <w:t>As part of the grid modernization effort to ensure turbine controls were functioning properly and tables correctly represented the energy output.</w:t>
      </w:r>
      <w:r>
        <w:rPr>
          <w:rFonts w:ascii="Times New Roman" w:hAnsi="Times New Roman"/>
          <w:bCs/>
          <w:sz w:val="22"/>
          <w:szCs w:val="22"/>
        </w:rPr>
        <w:t xml:space="preserve"> Jim and John Patla walked through a slide show detailing the difference between gross head and the lesser net head value due to friction from the intake and draft tube. Conder expressed concern about pulling more water through the turbine, given the new 1% curves. May not be a problem at The Dalles but would require closer coordination for changes at Bonneville PH2 due to potential for </w:t>
      </w:r>
      <w:proofErr w:type="spellStart"/>
      <w:r>
        <w:rPr>
          <w:rFonts w:ascii="Times New Roman" w:hAnsi="Times New Roman"/>
          <w:bCs/>
          <w:sz w:val="22"/>
          <w:szCs w:val="22"/>
        </w:rPr>
        <w:t>gatewell</w:t>
      </w:r>
      <w:proofErr w:type="spellEnd"/>
      <w:r>
        <w:rPr>
          <w:rFonts w:ascii="Times New Roman" w:hAnsi="Times New Roman"/>
          <w:bCs/>
          <w:sz w:val="22"/>
          <w:szCs w:val="22"/>
        </w:rPr>
        <w:t xml:space="preserve"> injury. If they see </w:t>
      </w:r>
      <w:proofErr w:type="gramStart"/>
      <w:r>
        <w:rPr>
          <w:rFonts w:ascii="Times New Roman" w:hAnsi="Times New Roman"/>
          <w:bCs/>
          <w:sz w:val="22"/>
          <w:szCs w:val="22"/>
        </w:rPr>
        <w:t>a 1% operations</w:t>
      </w:r>
      <w:proofErr w:type="gramEnd"/>
      <w:r>
        <w:rPr>
          <w:rFonts w:ascii="Times New Roman" w:hAnsi="Times New Roman"/>
          <w:bCs/>
          <w:sz w:val="22"/>
          <w:szCs w:val="22"/>
        </w:rPr>
        <w:t xml:space="preserve"> that would result in high turbine flow, they will reach out prior to implementing. (ended 11:31 / 2:44:30)</w:t>
      </w:r>
    </w:p>
    <w:p w14:paraId="45B5E88D" w14:textId="72F11329" w:rsidR="00F927A3" w:rsidRPr="009346F6" w:rsidRDefault="00F927A3" w:rsidP="00F927A3">
      <w:pPr>
        <w:pStyle w:val="ListParagraph"/>
        <w:numPr>
          <w:ilvl w:val="1"/>
          <w:numId w:val="1"/>
        </w:numPr>
        <w:tabs>
          <w:tab w:val="left" w:pos="900"/>
        </w:tabs>
        <w:ind w:left="360"/>
        <w:rPr>
          <w:rFonts w:ascii="Times New Roman" w:hAnsi="Times New Roman"/>
          <w:bCs/>
          <w:sz w:val="22"/>
          <w:szCs w:val="22"/>
        </w:rPr>
      </w:pPr>
      <w:r w:rsidRPr="009346F6">
        <w:rPr>
          <w:rFonts w:ascii="Times New Roman" w:hAnsi="Times New Roman"/>
          <w:b/>
          <w:sz w:val="22"/>
          <w:szCs w:val="22"/>
        </w:rPr>
        <w:t xml:space="preserve">ODFW’s John Day River Overshoot Active Tag study presentation </w:t>
      </w:r>
      <w:r w:rsidRPr="009346F6">
        <w:rPr>
          <w:rFonts w:ascii="Times New Roman" w:hAnsi="Times New Roman"/>
          <w:bCs/>
          <w:sz w:val="22"/>
          <w:szCs w:val="22"/>
        </w:rPr>
        <w:t xml:space="preserve">(Ian </w:t>
      </w:r>
      <w:proofErr w:type="spellStart"/>
      <w:r w:rsidRPr="009346F6">
        <w:rPr>
          <w:rFonts w:ascii="Times New Roman" w:hAnsi="Times New Roman"/>
          <w:bCs/>
          <w:sz w:val="22"/>
          <w:szCs w:val="22"/>
        </w:rPr>
        <w:t>Tattam</w:t>
      </w:r>
      <w:proofErr w:type="spellEnd"/>
      <w:r w:rsidRPr="009346F6">
        <w:rPr>
          <w:rFonts w:ascii="Times New Roman" w:hAnsi="Times New Roman"/>
          <w:bCs/>
          <w:sz w:val="22"/>
          <w:szCs w:val="22"/>
        </w:rPr>
        <w:t xml:space="preserve"> 11:30 to 12:00</w:t>
      </w:r>
      <w:proofErr w:type="gramStart"/>
      <w:r w:rsidRPr="009346F6">
        <w:rPr>
          <w:rFonts w:ascii="Times New Roman" w:hAnsi="Times New Roman"/>
          <w:bCs/>
          <w:sz w:val="22"/>
          <w:szCs w:val="22"/>
        </w:rPr>
        <w:t>)</w:t>
      </w:r>
      <w:r w:rsidR="009346F6" w:rsidRPr="009346F6">
        <w:rPr>
          <w:rFonts w:ascii="Times New Roman" w:hAnsi="Times New Roman"/>
          <w:bCs/>
          <w:sz w:val="22"/>
          <w:szCs w:val="22"/>
        </w:rPr>
        <w:t xml:space="preserve">  </w:t>
      </w:r>
      <w:r w:rsidRPr="009346F6">
        <w:rPr>
          <w:rFonts w:ascii="Times New Roman" w:hAnsi="Times New Roman"/>
          <w:bCs/>
          <w:sz w:val="22"/>
          <w:szCs w:val="22"/>
        </w:rPr>
        <w:t>2020</w:t>
      </w:r>
      <w:proofErr w:type="gramEnd"/>
      <w:r w:rsidRPr="009346F6">
        <w:rPr>
          <w:rFonts w:ascii="Times New Roman" w:hAnsi="Times New Roman"/>
          <w:bCs/>
          <w:sz w:val="22"/>
          <w:szCs w:val="22"/>
        </w:rPr>
        <w:t xml:space="preserve">-21 run years, Migration Patterns of </w:t>
      </w:r>
      <w:r w:rsidR="009346F6" w:rsidRPr="009346F6">
        <w:rPr>
          <w:rFonts w:ascii="Times New Roman" w:hAnsi="Times New Roman"/>
          <w:bCs/>
          <w:sz w:val="22"/>
          <w:szCs w:val="22"/>
        </w:rPr>
        <w:t>Adult</w:t>
      </w:r>
      <w:r w:rsidRPr="009346F6">
        <w:rPr>
          <w:rFonts w:ascii="Times New Roman" w:hAnsi="Times New Roman"/>
          <w:bCs/>
          <w:sz w:val="22"/>
          <w:szCs w:val="22"/>
        </w:rPr>
        <w:t xml:space="preserve"> Steelhead, They </w:t>
      </w:r>
      <w:proofErr w:type="spellStart"/>
      <w:r w:rsidRPr="009346F6">
        <w:rPr>
          <w:rFonts w:ascii="Times New Roman" w:hAnsi="Times New Roman"/>
          <w:bCs/>
          <w:sz w:val="22"/>
          <w:szCs w:val="22"/>
        </w:rPr>
        <w:t>Vemco</w:t>
      </w:r>
      <w:proofErr w:type="spellEnd"/>
      <w:r w:rsidRPr="009346F6">
        <w:rPr>
          <w:rFonts w:ascii="Times New Roman" w:hAnsi="Times New Roman"/>
          <w:bCs/>
          <w:sz w:val="22"/>
          <w:szCs w:val="22"/>
        </w:rPr>
        <w:t xml:space="preserve"> acoustically + PIT  tagged 200 Wild A-index steelhead at the BON AFF.</w:t>
      </w:r>
      <w:r w:rsidR="009346F6" w:rsidRPr="009346F6">
        <w:rPr>
          <w:rFonts w:ascii="Times New Roman" w:hAnsi="Times New Roman"/>
          <w:bCs/>
          <w:sz w:val="22"/>
          <w:szCs w:val="22"/>
        </w:rPr>
        <w:t xml:space="preserve"> </w:t>
      </w:r>
      <w:r w:rsidRPr="009346F6">
        <w:rPr>
          <w:rFonts w:ascii="Times New Roman" w:hAnsi="Times New Roman"/>
          <w:bCs/>
          <w:sz w:val="22"/>
          <w:szCs w:val="22"/>
        </w:rPr>
        <w:t>Cordie asked if there were differences in behavior between fish passing JD N or JD S? No difference.</w:t>
      </w:r>
      <w:r w:rsidR="009346F6">
        <w:rPr>
          <w:rFonts w:ascii="Times New Roman" w:hAnsi="Times New Roman"/>
          <w:bCs/>
          <w:sz w:val="22"/>
          <w:szCs w:val="22"/>
        </w:rPr>
        <w:t xml:space="preserve"> </w:t>
      </w:r>
      <w:r w:rsidRPr="009346F6">
        <w:rPr>
          <w:rFonts w:ascii="Times New Roman" w:hAnsi="Times New Roman"/>
          <w:bCs/>
          <w:sz w:val="22"/>
          <w:szCs w:val="22"/>
        </w:rPr>
        <w:t xml:space="preserve">Swank asked about straying rate and relationship to transport. We are now transporting much fewer fish.  </w:t>
      </w:r>
      <w:proofErr w:type="spellStart"/>
      <w:r w:rsidRPr="009346F6">
        <w:rPr>
          <w:rFonts w:ascii="Times New Roman" w:hAnsi="Times New Roman"/>
          <w:bCs/>
          <w:sz w:val="22"/>
          <w:szCs w:val="22"/>
        </w:rPr>
        <w:t>pHOS</w:t>
      </w:r>
      <w:proofErr w:type="spellEnd"/>
      <w:r w:rsidRPr="009346F6">
        <w:rPr>
          <w:rFonts w:ascii="Times New Roman" w:hAnsi="Times New Roman"/>
          <w:bCs/>
          <w:sz w:val="22"/>
          <w:szCs w:val="22"/>
        </w:rPr>
        <w:t xml:space="preserve"> declined to near zero in 2019, 2020 and 202</w:t>
      </w:r>
      <w:r w:rsidR="009346F6">
        <w:rPr>
          <w:rFonts w:ascii="Times New Roman" w:hAnsi="Times New Roman"/>
          <w:bCs/>
          <w:sz w:val="22"/>
          <w:szCs w:val="22"/>
        </w:rPr>
        <w:t>1. This slide show is posted to the FPOM website.</w:t>
      </w:r>
    </w:p>
    <w:p w14:paraId="15973D8E" w14:textId="77777777" w:rsidR="00F927A3" w:rsidRDefault="00F927A3" w:rsidP="00F927A3">
      <w:pPr>
        <w:pStyle w:val="ListParagraph"/>
        <w:ind w:left="792"/>
        <w:rPr>
          <w:rFonts w:ascii="Times New Roman" w:hAnsi="Times New Roman"/>
          <w:b/>
          <w:sz w:val="22"/>
          <w:szCs w:val="22"/>
        </w:rPr>
      </w:pPr>
    </w:p>
    <w:p w14:paraId="1AD780FF" w14:textId="79FDB860" w:rsidR="001E23F9" w:rsidRPr="004772AF" w:rsidRDefault="001E23F9" w:rsidP="001E23F9">
      <w:pPr>
        <w:pStyle w:val="ListParagraph"/>
        <w:numPr>
          <w:ilvl w:val="1"/>
          <w:numId w:val="1"/>
        </w:numPr>
        <w:rPr>
          <w:rFonts w:ascii="Times New Roman" w:hAnsi="Times New Roman"/>
          <w:b/>
          <w:sz w:val="22"/>
          <w:szCs w:val="22"/>
        </w:rPr>
      </w:pPr>
      <w:r w:rsidRPr="004772AF">
        <w:rPr>
          <w:rFonts w:ascii="Times New Roman" w:hAnsi="Times New Roman"/>
          <w:b/>
          <w:sz w:val="22"/>
          <w:szCs w:val="22"/>
        </w:rPr>
        <w:t>NWP</w:t>
      </w:r>
      <w:r w:rsidRPr="004772AF">
        <w:rPr>
          <w:rFonts w:ascii="Times New Roman" w:hAnsi="Times New Roman"/>
          <w:b/>
          <w:sz w:val="22"/>
        </w:rPr>
        <w:t xml:space="preserve"> </w:t>
      </w:r>
      <w:r w:rsidRPr="004772AF">
        <w:rPr>
          <w:rFonts w:ascii="Times New Roman" w:hAnsi="Times New Roman"/>
          <w:b/>
          <w:sz w:val="22"/>
          <w:szCs w:val="22"/>
        </w:rPr>
        <w:t>Updates</w:t>
      </w:r>
      <w:r w:rsidRPr="004772AF">
        <w:rPr>
          <w:rFonts w:ascii="Times New Roman" w:hAnsi="Times New Roman"/>
          <w:sz w:val="22"/>
          <w:szCs w:val="22"/>
        </w:rPr>
        <w:t xml:space="preserve">  </w:t>
      </w:r>
    </w:p>
    <w:p w14:paraId="587C756D" w14:textId="77777777" w:rsidR="001E23F9" w:rsidRPr="004772AF" w:rsidRDefault="001E23F9" w:rsidP="001E23F9">
      <w:pPr>
        <w:pStyle w:val="ListParagraph"/>
        <w:numPr>
          <w:ilvl w:val="2"/>
          <w:numId w:val="1"/>
        </w:numPr>
        <w:rPr>
          <w:rFonts w:ascii="Times New Roman" w:hAnsi="Times New Roman"/>
          <w:b/>
          <w:sz w:val="22"/>
          <w:szCs w:val="22"/>
        </w:rPr>
      </w:pPr>
      <w:r w:rsidRPr="004772AF">
        <w:rPr>
          <w:rFonts w:ascii="Times New Roman" w:hAnsi="Times New Roman"/>
          <w:sz w:val="22"/>
          <w:szCs w:val="22"/>
        </w:rPr>
        <w:t>Upcoming maintenance/construction/research activities (previously coordinated MOC/MFRs).</w:t>
      </w:r>
    </w:p>
    <w:p w14:paraId="39B1B8AE" w14:textId="77777777" w:rsidR="001E23F9" w:rsidRPr="004772AF" w:rsidRDefault="001E23F9" w:rsidP="001E23F9">
      <w:pPr>
        <w:pStyle w:val="ListParagraph"/>
        <w:numPr>
          <w:ilvl w:val="3"/>
          <w:numId w:val="1"/>
        </w:numPr>
        <w:tabs>
          <w:tab w:val="left" w:pos="1800"/>
        </w:tabs>
        <w:rPr>
          <w:rFonts w:ascii="Times New Roman" w:hAnsi="Times New Roman"/>
          <w:b/>
          <w:sz w:val="22"/>
        </w:rPr>
      </w:pPr>
      <w:r w:rsidRPr="004772AF">
        <w:rPr>
          <w:rFonts w:ascii="Times New Roman" w:hAnsi="Times New Roman"/>
          <w:bCs/>
          <w:sz w:val="22"/>
          <w:szCs w:val="22"/>
        </w:rPr>
        <w:t xml:space="preserve">21BON001 MOC Navigation Lock 1 (old </w:t>
      </w:r>
      <w:proofErr w:type="spellStart"/>
      <w:r w:rsidRPr="004772AF">
        <w:rPr>
          <w:rFonts w:ascii="Times New Roman" w:hAnsi="Times New Roman"/>
          <w:bCs/>
          <w:sz w:val="22"/>
          <w:szCs w:val="22"/>
        </w:rPr>
        <w:t>navlock</w:t>
      </w:r>
      <w:proofErr w:type="spellEnd"/>
      <w:r w:rsidRPr="004772AF">
        <w:rPr>
          <w:rFonts w:ascii="Times New Roman" w:hAnsi="Times New Roman"/>
          <w:bCs/>
          <w:sz w:val="22"/>
          <w:szCs w:val="22"/>
        </w:rPr>
        <w:t>) Bridge Replacement scheduled for CY 2023</w:t>
      </w:r>
      <w:r w:rsidRPr="004772AF">
        <w:rPr>
          <w:rFonts w:ascii="Times New Roman" w:hAnsi="Times New Roman"/>
          <w:b/>
          <w:sz w:val="22"/>
          <w:szCs w:val="22"/>
        </w:rPr>
        <w:t>.</w:t>
      </w:r>
    </w:p>
    <w:p w14:paraId="7206BC21" w14:textId="0EBB1558" w:rsidR="001E23F9" w:rsidRPr="004772AF" w:rsidRDefault="001E23F9" w:rsidP="001E23F9">
      <w:pPr>
        <w:pStyle w:val="ListParagraph"/>
        <w:numPr>
          <w:ilvl w:val="3"/>
          <w:numId w:val="1"/>
        </w:numPr>
        <w:tabs>
          <w:tab w:val="left" w:pos="900"/>
        </w:tabs>
        <w:ind w:left="1800" w:hanging="810"/>
        <w:rPr>
          <w:rFonts w:ascii="Times New Roman" w:hAnsi="Times New Roman"/>
          <w:bCs/>
          <w:sz w:val="22"/>
          <w:szCs w:val="22"/>
        </w:rPr>
      </w:pPr>
      <w:r w:rsidRPr="004772AF">
        <w:rPr>
          <w:rFonts w:ascii="Times New Roman" w:hAnsi="Times New Roman"/>
          <w:bCs/>
          <w:sz w:val="22"/>
          <w:szCs w:val="22"/>
        </w:rPr>
        <w:t>21BON097 MOC Early STS Removal</w:t>
      </w:r>
      <w:r w:rsidR="006E792A">
        <w:rPr>
          <w:rFonts w:ascii="Times New Roman" w:hAnsi="Times New Roman"/>
          <w:bCs/>
          <w:sz w:val="22"/>
          <w:szCs w:val="22"/>
        </w:rPr>
        <w:t xml:space="preserve"> – completed as planned.</w:t>
      </w:r>
    </w:p>
    <w:p w14:paraId="076C44CA" w14:textId="21C49761" w:rsidR="001E23F9" w:rsidRPr="004772AF" w:rsidRDefault="001E23F9" w:rsidP="001E23F9">
      <w:pPr>
        <w:pStyle w:val="ListParagraph"/>
        <w:numPr>
          <w:ilvl w:val="3"/>
          <w:numId w:val="1"/>
        </w:numPr>
        <w:tabs>
          <w:tab w:val="left" w:pos="1800"/>
        </w:tabs>
        <w:rPr>
          <w:rFonts w:ascii="Times New Roman" w:hAnsi="Times New Roman"/>
          <w:b/>
          <w:sz w:val="22"/>
        </w:rPr>
      </w:pPr>
      <w:r w:rsidRPr="004772AF">
        <w:rPr>
          <w:rFonts w:ascii="Times New Roman" w:hAnsi="Times New Roman"/>
          <w:sz w:val="22"/>
          <w:szCs w:val="22"/>
        </w:rPr>
        <w:t>19TDA04 MOC Crane rail Replacement winter (on going work)</w:t>
      </w:r>
      <w:r w:rsidR="006E792A">
        <w:rPr>
          <w:rFonts w:ascii="Times New Roman" w:hAnsi="Times New Roman"/>
          <w:sz w:val="22"/>
          <w:szCs w:val="22"/>
        </w:rPr>
        <w:t xml:space="preserve"> – working on correcting the clearance issue they discovered on the west end.</w:t>
      </w:r>
    </w:p>
    <w:p w14:paraId="5F97A42A" w14:textId="07BFE794" w:rsidR="001E23F9" w:rsidRPr="004772AF" w:rsidRDefault="001E23F9" w:rsidP="001E23F9">
      <w:pPr>
        <w:pStyle w:val="ListParagraph"/>
        <w:numPr>
          <w:ilvl w:val="3"/>
          <w:numId w:val="1"/>
        </w:numPr>
        <w:tabs>
          <w:tab w:val="left" w:pos="1800"/>
        </w:tabs>
        <w:rPr>
          <w:rFonts w:ascii="Times New Roman" w:hAnsi="Times New Roman"/>
          <w:b/>
          <w:sz w:val="22"/>
        </w:rPr>
      </w:pPr>
      <w:r w:rsidRPr="004772AF">
        <w:rPr>
          <w:rFonts w:ascii="Times New Roman" w:hAnsi="Times New Roman"/>
          <w:sz w:val="22"/>
          <w:szCs w:val="22"/>
        </w:rPr>
        <w:t>20TDA10 MOC PUD Smolt Bypass Extended Outage</w:t>
      </w:r>
      <w:r w:rsidR="006E792A">
        <w:rPr>
          <w:rFonts w:ascii="Times New Roman" w:hAnsi="Times New Roman"/>
          <w:sz w:val="22"/>
          <w:szCs w:val="22"/>
        </w:rPr>
        <w:t xml:space="preserve"> – work is in progress.</w:t>
      </w:r>
    </w:p>
    <w:p w14:paraId="5781D498" w14:textId="1429ECD8" w:rsidR="001E23F9" w:rsidRPr="004772AF" w:rsidRDefault="001E23F9" w:rsidP="001E23F9">
      <w:pPr>
        <w:pStyle w:val="ListParagraph"/>
        <w:numPr>
          <w:ilvl w:val="3"/>
          <w:numId w:val="1"/>
        </w:numPr>
        <w:tabs>
          <w:tab w:val="left" w:pos="1800"/>
        </w:tabs>
        <w:rPr>
          <w:rFonts w:ascii="Times New Roman" w:hAnsi="Times New Roman"/>
          <w:b/>
          <w:sz w:val="22"/>
        </w:rPr>
      </w:pPr>
      <w:bookmarkStart w:id="9" w:name="_Hlk61257391"/>
      <w:r w:rsidRPr="004772AF">
        <w:rPr>
          <w:rFonts w:ascii="Times New Roman" w:hAnsi="Times New Roman"/>
          <w:sz w:val="22"/>
          <w:szCs w:val="22"/>
        </w:rPr>
        <w:t>18JDA02 MOC Trash rack replacement. Scheduled for April 2022.</w:t>
      </w:r>
      <w:r w:rsidR="006E792A">
        <w:rPr>
          <w:rFonts w:ascii="Times New Roman" w:hAnsi="Times New Roman"/>
          <w:sz w:val="22"/>
          <w:szCs w:val="22"/>
        </w:rPr>
        <w:t xml:space="preserve"> -No update</w:t>
      </w:r>
    </w:p>
    <w:bookmarkEnd w:id="9"/>
    <w:p w14:paraId="2AC5B64B" w14:textId="71AB2D5A" w:rsidR="001E23F9" w:rsidRPr="004772AF" w:rsidRDefault="001E23F9" w:rsidP="001E23F9">
      <w:pPr>
        <w:pStyle w:val="ListParagraph"/>
        <w:numPr>
          <w:ilvl w:val="3"/>
          <w:numId w:val="1"/>
        </w:numPr>
        <w:tabs>
          <w:tab w:val="left" w:pos="1800"/>
        </w:tabs>
        <w:rPr>
          <w:rFonts w:ascii="Times New Roman" w:hAnsi="Times New Roman"/>
          <w:b/>
          <w:sz w:val="22"/>
        </w:rPr>
      </w:pPr>
      <w:r w:rsidRPr="004772AF">
        <w:rPr>
          <w:rFonts w:ascii="Times New Roman" w:hAnsi="Times New Roman"/>
          <w:sz w:val="22"/>
          <w:szCs w:val="22"/>
        </w:rPr>
        <w:t xml:space="preserve">20JDA04 MOC STS crane replacement. </w:t>
      </w:r>
      <w:r w:rsidR="006E792A">
        <w:rPr>
          <w:rFonts w:ascii="Times New Roman" w:hAnsi="Times New Roman"/>
          <w:sz w:val="22"/>
          <w:szCs w:val="22"/>
        </w:rPr>
        <w:t>-No update</w:t>
      </w:r>
    </w:p>
    <w:p w14:paraId="7DEF245F" w14:textId="6B666B0E" w:rsidR="001E23F9" w:rsidRPr="0035210E" w:rsidRDefault="001E23F9" w:rsidP="001E23F9">
      <w:pPr>
        <w:pStyle w:val="ListParagraph"/>
        <w:numPr>
          <w:ilvl w:val="2"/>
          <w:numId w:val="1"/>
        </w:numPr>
        <w:tabs>
          <w:tab w:val="left" w:pos="1800"/>
        </w:tabs>
        <w:rPr>
          <w:rFonts w:ascii="Times New Roman" w:hAnsi="Times New Roman"/>
          <w:sz w:val="22"/>
          <w:szCs w:val="22"/>
        </w:rPr>
      </w:pPr>
      <w:r w:rsidRPr="0035210E">
        <w:rPr>
          <w:rFonts w:ascii="Times New Roman" w:hAnsi="Times New Roman"/>
          <w:sz w:val="22"/>
          <w:szCs w:val="22"/>
        </w:rPr>
        <w:t xml:space="preserve">  BON </w:t>
      </w:r>
      <w:proofErr w:type="spellStart"/>
      <w:r w:rsidRPr="0035210E">
        <w:rPr>
          <w:rFonts w:ascii="Times New Roman" w:hAnsi="Times New Roman"/>
          <w:sz w:val="22"/>
          <w:szCs w:val="22"/>
        </w:rPr>
        <w:t>Aqui</w:t>
      </w:r>
      <w:proofErr w:type="spellEnd"/>
      <w:r w:rsidRPr="0035210E">
        <w:rPr>
          <w:rFonts w:ascii="Times New Roman" w:hAnsi="Times New Roman"/>
          <w:sz w:val="22"/>
          <w:szCs w:val="22"/>
        </w:rPr>
        <w:t>-S long term solution.</w:t>
      </w:r>
      <w:bookmarkEnd w:id="7"/>
      <w:r w:rsidR="006E792A">
        <w:rPr>
          <w:rFonts w:ascii="Times New Roman" w:hAnsi="Times New Roman"/>
          <w:sz w:val="22"/>
          <w:szCs w:val="22"/>
        </w:rPr>
        <w:t xml:space="preserve"> -Corps internal meeting next week.</w:t>
      </w:r>
    </w:p>
    <w:p w14:paraId="5A535B81" w14:textId="3A8F60BE" w:rsidR="001E23F9" w:rsidRPr="0035210E" w:rsidRDefault="001E23F9" w:rsidP="001E23F9">
      <w:pPr>
        <w:pStyle w:val="ListParagraph"/>
        <w:numPr>
          <w:ilvl w:val="2"/>
          <w:numId w:val="1"/>
        </w:numPr>
        <w:tabs>
          <w:tab w:val="left" w:pos="1800"/>
        </w:tabs>
        <w:rPr>
          <w:rFonts w:ascii="Times New Roman" w:hAnsi="Times New Roman"/>
          <w:sz w:val="22"/>
          <w:szCs w:val="22"/>
        </w:rPr>
      </w:pPr>
      <w:r w:rsidRPr="0035210E">
        <w:rPr>
          <w:rFonts w:ascii="Times New Roman" w:hAnsi="Times New Roman"/>
          <w:sz w:val="22"/>
          <w:szCs w:val="22"/>
        </w:rPr>
        <w:t xml:space="preserve">  TDA AWS debris management. (Rerecich FC, </w:t>
      </w:r>
      <w:proofErr w:type="spellStart"/>
      <w:r w:rsidRPr="0035210E">
        <w:rPr>
          <w:rFonts w:ascii="Times New Roman" w:hAnsi="Times New Roman"/>
          <w:sz w:val="22"/>
          <w:szCs w:val="22"/>
        </w:rPr>
        <w:t>Medhi</w:t>
      </w:r>
      <w:proofErr w:type="spellEnd"/>
      <w:r w:rsidRPr="0035210E">
        <w:rPr>
          <w:rFonts w:ascii="Times New Roman" w:hAnsi="Times New Roman"/>
          <w:sz w:val="22"/>
          <w:szCs w:val="22"/>
        </w:rPr>
        <w:t xml:space="preserve"> </w:t>
      </w:r>
      <w:proofErr w:type="spellStart"/>
      <w:r w:rsidRPr="0035210E">
        <w:rPr>
          <w:rFonts w:ascii="Times New Roman" w:hAnsi="Times New Roman"/>
          <w:sz w:val="22"/>
          <w:szCs w:val="22"/>
        </w:rPr>
        <w:t>Rashani</w:t>
      </w:r>
      <w:proofErr w:type="spellEnd"/>
      <w:r w:rsidRPr="0035210E">
        <w:rPr>
          <w:rFonts w:ascii="Times New Roman" w:hAnsi="Times New Roman"/>
          <w:sz w:val="22"/>
          <w:szCs w:val="22"/>
        </w:rPr>
        <w:t xml:space="preserve"> TL, </w:t>
      </w:r>
      <w:proofErr w:type="spellStart"/>
      <w:r w:rsidRPr="0035210E">
        <w:rPr>
          <w:rFonts w:ascii="Times New Roman" w:hAnsi="Times New Roman"/>
          <w:sz w:val="22"/>
          <w:szCs w:val="22"/>
        </w:rPr>
        <w:t>Kovalchuck</w:t>
      </w:r>
      <w:proofErr w:type="spellEnd"/>
      <w:r w:rsidRPr="0035210E">
        <w:rPr>
          <w:rFonts w:ascii="Times New Roman" w:hAnsi="Times New Roman"/>
          <w:sz w:val="22"/>
          <w:szCs w:val="22"/>
        </w:rPr>
        <w:t xml:space="preserve"> temp PM) </w:t>
      </w:r>
      <w:r w:rsidR="006E792A">
        <w:rPr>
          <w:rFonts w:ascii="Times New Roman" w:hAnsi="Times New Roman"/>
          <w:sz w:val="22"/>
          <w:szCs w:val="22"/>
        </w:rPr>
        <w:t>– still awaiting funding.</w:t>
      </w:r>
    </w:p>
    <w:p w14:paraId="4AEA3B9B" w14:textId="77777777" w:rsidR="001E23F9" w:rsidRPr="0035210E" w:rsidRDefault="001E23F9" w:rsidP="001E23F9">
      <w:pPr>
        <w:pStyle w:val="ListParagraph"/>
        <w:numPr>
          <w:ilvl w:val="2"/>
          <w:numId w:val="1"/>
        </w:numPr>
        <w:tabs>
          <w:tab w:val="left" w:pos="1800"/>
        </w:tabs>
        <w:ind w:left="1350" w:hanging="630"/>
        <w:rPr>
          <w:rFonts w:ascii="Times New Roman" w:hAnsi="Times New Roman"/>
          <w:sz w:val="22"/>
          <w:szCs w:val="22"/>
        </w:rPr>
      </w:pPr>
      <w:r w:rsidRPr="0035210E">
        <w:rPr>
          <w:rFonts w:ascii="Times New Roman" w:hAnsi="Times New Roman"/>
          <w:sz w:val="22"/>
          <w:szCs w:val="22"/>
        </w:rPr>
        <w:t>TDA trunnion pin. Via email from Michael S. Colesar, on 1/28/2021 “Gate 9 trunnion would be part of a larger project to completely rehab Gates 1-9. SAP shows Start in 2031, Construction 2034”</w:t>
      </w:r>
    </w:p>
    <w:p w14:paraId="16FD77B0" w14:textId="495A0204" w:rsidR="001E23F9" w:rsidRPr="0035210E" w:rsidRDefault="001E23F9" w:rsidP="001E23F9">
      <w:pPr>
        <w:pStyle w:val="ListParagraph"/>
        <w:numPr>
          <w:ilvl w:val="2"/>
          <w:numId w:val="1"/>
        </w:numPr>
        <w:tabs>
          <w:tab w:val="left" w:pos="1800"/>
        </w:tabs>
        <w:ind w:left="1350" w:hanging="630"/>
        <w:rPr>
          <w:rFonts w:ascii="Times New Roman" w:hAnsi="Times New Roman"/>
          <w:sz w:val="22"/>
          <w:szCs w:val="22"/>
        </w:rPr>
      </w:pPr>
      <w:r w:rsidRPr="0035210E">
        <w:rPr>
          <w:rFonts w:ascii="Times New Roman" w:hAnsi="Times New Roman"/>
          <w:sz w:val="22"/>
          <w:szCs w:val="22"/>
        </w:rPr>
        <w:t xml:space="preserve"> JDA north pump #4.</w:t>
      </w:r>
      <w:r w:rsidR="006E792A">
        <w:rPr>
          <w:rFonts w:ascii="Times New Roman" w:hAnsi="Times New Roman"/>
          <w:sz w:val="22"/>
          <w:szCs w:val="22"/>
        </w:rPr>
        <w:t xml:space="preserve"> -No update</w:t>
      </w:r>
    </w:p>
    <w:p w14:paraId="14E54E44" w14:textId="16D0D8CF" w:rsidR="001E23F9" w:rsidRPr="0035210E" w:rsidRDefault="001E23F9" w:rsidP="001E23F9">
      <w:pPr>
        <w:pStyle w:val="ListParagraph"/>
        <w:numPr>
          <w:ilvl w:val="2"/>
          <w:numId w:val="1"/>
        </w:numPr>
        <w:tabs>
          <w:tab w:val="left" w:pos="1800"/>
        </w:tabs>
        <w:ind w:left="1350" w:hanging="630"/>
        <w:rPr>
          <w:rFonts w:ascii="Times New Roman" w:hAnsi="Times New Roman"/>
          <w:sz w:val="22"/>
          <w:szCs w:val="22"/>
        </w:rPr>
      </w:pPr>
      <w:r w:rsidRPr="0035210E">
        <w:rPr>
          <w:rFonts w:ascii="Times New Roman" w:hAnsi="Times New Roman"/>
          <w:sz w:val="22"/>
          <w:szCs w:val="22"/>
        </w:rPr>
        <w:t xml:space="preserve"> JDA spill bay 10. In manual operation, have not figured out remote operations from the control room, likely manual most of spill season.</w:t>
      </w:r>
      <w:r w:rsidR="006E792A">
        <w:rPr>
          <w:rFonts w:ascii="Times New Roman" w:hAnsi="Times New Roman"/>
          <w:sz w:val="22"/>
          <w:szCs w:val="22"/>
        </w:rPr>
        <w:t xml:space="preserve"> – Engineers visited to look at the controls.</w:t>
      </w:r>
    </w:p>
    <w:p w14:paraId="3BF84A70" w14:textId="129FD8DE" w:rsidR="001E23F9" w:rsidRPr="0035210E" w:rsidRDefault="001E23F9" w:rsidP="001E23F9">
      <w:pPr>
        <w:pStyle w:val="ListParagraph"/>
        <w:numPr>
          <w:ilvl w:val="2"/>
          <w:numId w:val="1"/>
        </w:numPr>
        <w:tabs>
          <w:tab w:val="left" w:pos="1800"/>
        </w:tabs>
        <w:ind w:left="1350" w:hanging="630"/>
        <w:rPr>
          <w:rFonts w:ascii="Times New Roman" w:hAnsi="Times New Roman"/>
          <w:sz w:val="22"/>
          <w:szCs w:val="22"/>
        </w:rPr>
      </w:pPr>
      <w:r w:rsidRPr="0035210E">
        <w:rPr>
          <w:rFonts w:ascii="Times New Roman" w:hAnsi="Times New Roman"/>
          <w:sz w:val="22"/>
          <w:szCs w:val="22"/>
        </w:rPr>
        <w:t>JDA N elevator #4</w:t>
      </w:r>
      <w:r w:rsidR="006E792A">
        <w:rPr>
          <w:rFonts w:ascii="Times New Roman" w:hAnsi="Times New Roman"/>
          <w:sz w:val="22"/>
          <w:szCs w:val="22"/>
        </w:rPr>
        <w:t xml:space="preserve"> -Contractor is on site, waiting to get a fix it </w:t>
      </w:r>
      <w:proofErr w:type="gramStart"/>
      <w:r w:rsidR="006E792A">
        <w:rPr>
          <w:rFonts w:ascii="Times New Roman" w:hAnsi="Times New Roman"/>
          <w:sz w:val="22"/>
          <w:szCs w:val="22"/>
        </w:rPr>
        <w:t>quote</w:t>
      </w:r>
      <w:proofErr w:type="gramEnd"/>
      <w:r w:rsidR="006E792A">
        <w:rPr>
          <w:rFonts w:ascii="Times New Roman" w:hAnsi="Times New Roman"/>
          <w:sz w:val="22"/>
          <w:szCs w:val="22"/>
        </w:rPr>
        <w:t>.</w:t>
      </w:r>
    </w:p>
    <w:p w14:paraId="3F4C8C52" w14:textId="77777777" w:rsidR="001E23F9" w:rsidRPr="0035210E" w:rsidRDefault="001E23F9" w:rsidP="001E23F9">
      <w:pPr>
        <w:pStyle w:val="ListParagraph"/>
        <w:numPr>
          <w:ilvl w:val="2"/>
          <w:numId w:val="1"/>
        </w:numPr>
        <w:tabs>
          <w:tab w:val="left" w:pos="1800"/>
        </w:tabs>
        <w:ind w:left="1350" w:hanging="630"/>
        <w:rPr>
          <w:rFonts w:ascii="Times New Roman" w:hAnsi="Times New Roman"/>
          <w:sz w:val="22"/>
          <w:szCs w:val="22"/>
        </w:rPr>
      </w:pPr>
      <w:r w:rsidRPr="0035210E">
        <w:rPr>
          <w:rFonts w:ascii="Times New Roman" w:hAnsi="Times New Roman"/>
          <w:sz w:val="22"/>
          <w:szCs w:val="22"/>
        </w:rPr>
        <w:t>JDA SMF April start up</w:t>
      </w:r>
    </w:p>
    <w:p w14:paraId="76AFF343" w14:textId="77777777" w:rsidR="001E23F9" w:rsidRPr="0065540F" w:rsidRDefault="001E23F9" w:rsidP="001E23F9">
      <w:pPr>
        <w:pStyle w:val="ListParagraph"/>
        <w:tabs>
          <w:tab w:val="left" w:pos="900"/>
        </w:tabs>
        <w:ind w:left="792"/>
        <w:rPr>
          <w:rFonts w:ascii="Times New Roman" w:hAnsi="Times New Roman"/>
          <w:b/>
          <w:sz w:val="22"/>
          <w:szCs w:val="22"/>
          <w:highlight w:val="yellow"/>
        </w:rPr>
      </w:pPr>
    </w:p>
    <w:p w14:paraId="57144A7F" w14:textId="77777777" w:rsidR="001E23F9" w:rsidRPr="006D204D" w:rsidRDefault="001E23F9" w:rsidP="001E23F9">
      <w:pPr>
        <w:pStyle w:val="ListParagraph"/>
        <w:numPr>
          <w:ilvl w:val="1"/>
          <w:numId w:val="1"/>
        </w:numPr>
        <w:tabs>
          <w:tab w:val="left" w:pos="900"/>
        </w:tabs>
        <w:rPr>
          <w:rFonts w:ascii="Times New Roman" w:hAnsi="Times New Roman"/>
          <w:b/>
          <w:sz w:val="22"/>
          <w:szCs w:val="22"/>
        </w:rPr>
      </w:pPr>
      <w:r w:rsidRPr="006D204D">
        <w:rPr>
          <w:rFonts w:ascii="Times New Roman" w:hAnsi="Times New Roman"/>
          <w:b/>
          <w:sz w:val="22"/>
          <w:szCs w:val="22"/>
        </w:rPr>
        <w:t>NWS (Seattle)</w:t>
      </w:r>
      <w:r w:rsidRPr="006D204D">
        <w:rPr>
          <w:rFonts w:ascii="Times New Roman" w:hAnsi="Times New Roman"/>
          <w:bCs/>
          <w:sz w:val="22"/>
          <w:szCs w:val="22"/>
        </w:rPr>
        <w:t xml:space="preserve"> </w:t>
      </w:r>
    </w:p>
    <w:p w14:paraId="407ADF66" w14:textId="77777777" w:rsidR="001E23F9" w:rsidRPr="006D204D" w:rsidRDefault="001E23F9" w:rsidP="001E23F9">
      <w:pPr>
        <w:pStyle w:val="ListParagraph"/>
        <w:numPr>
          <w:ilvl w:val="2"/>
          <w:numId w:val="1"/>
        </w:numPr>
        <w:tabs>
          <w:tab w:val="left" w:pos="900"/>
        </w:tabs>
        <w:rPr>
          <w:rFonts w:ascii="Times New Roman" w:hAnsi="Times New Roman"/>
          <w:b/>
          <w:sz w:val="22"/>
          <w:szCs w:val="22"/>
        </w:rPr>
      </w:pPr>
      <w:r w:rsidRPr="006D204D">
        <w:rPr>
          <w:rFonts w:ascii="Times New Roman" w:hAnsi="Times New Roman"/>
          <w:sz w:val="22"/>
          <w:szCs w:val="22"/>
        </w:rPr>
        <w:t xml:space="preserve"> Upcoming maintenance/construction/research activities (previously coordinated MOC/MFRs).</w:t>
      </w:r>
    </w:p>
    <w:p w14:paraId="44D93029" w14:textId="0F83C05B" w:rsidR="001E23F9" w:rsidRPr="006D204D" w:rsidRDefault="001E23F9" w:rsidP="001E23F9">
      <w:pPr>
        <w:pStyle w:val="ListParagraph"/>
        <w:numPr>
          <w:ilvl w:val="2"/>
          <w:numId w:val="1"/>
        </w:numPr>
        <w:tabs>
          <w:tab w:val="left" w:pos="900"/>
        </w:tabs>
        <w:rPr>
          <w:rFonts w:ascii="Times New Roman" w:hAnsi="Times New Roman"/>
          <w:bCs/>
          <w:sz w:val="22"/>
          <w:szCs w:val="22"/>
        </w:rPr>
      </w:pPr>
      <w:r w:rsidRPr="006D204D">
        <w:rPr>
          <w:rFonts w:ascii="Times New Roman" w:hAnsi="Times New Roman"/>
          <w:b/>
          <w:sz w:val="22"/>
          <w:szCs w:val="22"/>
        </w:rPr>
        <w:lastRenderedPageBreak/>
        <w:t xml:space="preserve"> </w:t>
      </w:r>
      <w:r w:rsidRPr="006D204D">
        <w:rPr>
          <w:rFonts w:ascii="Times New Roman" w:hAnsi="Times New Roman"/>
          <w:bCs/>
          <w:sz w:val="22"/>
          <w:szCs w:val="22"/>
        </w:rPr>
        <w:t xml:space="preserve">Albeni Falls Dam </w:t>
      </w:r>
      <w:r w:rsidR="006E792A">
        <w:rPr>
          <w:rFonts w:ascii="Times New Roman" w:hAnsi="Times New Roman"/>
          <w:bCs/>
          <w:sz w:val="22"/>
          <w:szCs w:val="22"/>
        </w:rPr>
        <w:t xml:space="preserve">-No updates </w:t>
      </w:r>
      <w:proofErr w:type="gramStart"/>
      <w:r w:rsidR="006E792A">
        <w:rPr>
          <w:rFonts w:ascii="Times New Roman" w:hAnsi="Times New Roman"/>
          <w:bCs/>
          <w:sz w:val="22"/>
          <w:szCs w:val="22"/>
        </w:rPr>
        <w:t>at this time</w:t>
      </w:r>
      <w:proofErr w:type="gramEnd"/>
      <w:r w:rsidR="006E792A">
        <w:rPr>
          <w:rFonts w:ascii="Times New Roman" w:hAnsi="Times New Roman"/>
          <w:bCs/>
          <w:sz w:val="22"/>
          <w:szCs w:val="22"/>
        </w:rPr>
        <w:t>.</w:t>
      </w:r>
    </w:p>
    <w:p w14:paraId="5B196225" w14:textId="77777777" w:rsidR="001E23F9" w:rsidRPr="006D204D" w:rsidRDefault="001E23F9" w:rsidP="001E23F9">
      <w:pPr>
        <w:pStyle w:val="ListParagraph"/>
        <w:numPr>
          <w:ilvl w:val="2"/>
          <w:numId w:val="1"/>
        </w:numPr>
        <w:tabs>
          <w:tab w:val="left" w:pos="900"/>
        </w:tabs>
        <w:rPr>
          <w:rFonts w:ascii="Times New Roman" w:hAnsi="Times New Roman"/>
          <w:bCs/>
          <w:sz w:val="22"/>
          <w:szCs w:val="22"/>
        </w:rPr>
      </w:pPr>
      <w:r w:rsidRPr="006D204D">
        <w:rPr>
          <w:rFonts w:ascii="Times New Roman" w:hAnsi="Times New Roman"/>
          <w:bCs/>
          <w:sz w:val="22"/>
          <w:szCs w:val="22"/>
        </w:rPr>
        <w:t xml:space="preserve"> Chief Joseph Dam </w:t>
      </w:r>
    </w:p>
    <w:p w14:paraId="77D709B1" w14:textId="77777777" w:rsidR="001E23F9" w:rsidRPr="006D204D" w:rsidRDefault="001E23F9" w:rsidP="001E23F9">
      <w:pPr>
        <w:pStyle w:val="ListParagraph"/>
        <w:numPr>
          <w:ilvl w:val="2"/>
          <w:numId w:val="1"/>
        </w:numPr>
        <w:tabs>
          <w:tab w:val="left" w:pos="900"/>
        </w:tabs>
        <w:rPr>
          <w:rFonts w:ascii="Times New Roman" w:hAnsi="Times New Roman"/>
          <w:bCs/>
          <w:sz w:val="22"/>
          <w:szCs w:val="22"/>
        </w:rPr>
      </w:pPr>
      <w:r w:rsidRPr="006D204D">
        <w:rPr>
          <w:rFonts w:ascii="Times New Roman" w:hAnsi="Times New Roman"/>
          <w:bCs/>
          <w:sz w:val="22"/>
          <w:szCs w:val="22"/>
        </w:rPr>
        <w:t xml:space="preserve"> Libby Dam</w:t>
      </w:r>
    </w:p>
    <w:p w14:paraId="0F9BCCDB" w14:textId="77777777" w:rsidR="001E23F9" w:rsidRPr="006D204D" w:rsidRDefault="001E23F9" w:rsidP="001E23F9">
      <w:pPr>
        <w:pStyle w:val="ListParagraph"/>
        <w:tabs>
          <w:tab w:val="left" w:pos="900"/>
        </w:tabs>
        <w:ind w:left="1224"/>
        <w:rPr>
          <w:rFonts w:ascii="Times New Roman" w:hAnsi="Times New Roman"/>
          <w:bCs/>
          <w:sz w:val="22"/>
          <w:szCs w:val="22"/>
        </w:rPr>
      </w:pPr>
    </w:p>
    <w:p w14:paraId="670EA348" w14:textId="77777777" w:rsidR="001E23F9" w:rsidRPr="006D204D" w:rsidRDefault="001E23F9" w:rsidP="001E23F9">
      <w:pPr>
        <w:pStyle w:val="ListParagraph"/>
        <w:numPr>
          <w:ilvl w:val="1"/>
          <w:numId w:val="1"/>
        </w:numPr>
        <w:tabs>
          <w:tab w:val="left" w:pos="900"/>
        </w:tabs>
        <w:rPr>
          <w:rFonts w:ascii="Times New Roman" w:hAnsi="Times New Roman"/>
          <w:b/>
          <w:sz w:val="22"/>
          <w:szCs w:val="22"/>
        </w:rPr>
      </w:pPr>
      <w:r w:rsidRPr="006D204D">
        <w:rPr>
          <w:rFonts w:ascii="Times New Roman" w:hAnsi="Times New Roman"/>
          <w:b/>
          <w:sz w:val="22"/>
          <w:szCs w:val="22"/>
        </w:rPr>
        <w:t xml:space="preserve">Research/FFDRWG updates. </w:t>
      </w:r>
      <w:hyperlink r:id="rId18" w:history="1">
        <w:r w:rsidRPr="006D204D">
          <w:rPr>
            <w:rStyle w:val="Hyperlink"/>
            <w:sz w:val="22"/>
            <w:szCs w:val="22"/>
          </w:rPr>
          <w:t>http://pweb.crohms.org/tmt/documents/FPOM/2010/FFDRWG/FFDRWG.html</w:t>
        </w:r>
      </w:hyperlink>
    </w:p>
    <w:p w14:paraId="379AE410" w14:textId="187324A7" w:rsidR="001E23F9" w:rsidRPr="006D204D" w:rsidRDefault="001E23F9" w:rsidP="001E23F9">
      <w:pPr>
        <w:pStyle w:val="ListParagraph"/>
        <w:numPr>
          <w:ilvl w:val="2"/>
          <w:numId w:val="1"/>
        </w:numPr>
        <w:tabs>
          <w:tab w:val="left" w:pos="900"/>
        </w:tabs>
        <w:rPr>
          <w:rFonts w:ascii="Times New Roman" w:hAnsi="Times New Roman"/>
          <w:b/>
          <w:sz w:val="22"/>
          <w:szCs w:val="22"/>
        </w:rPr>
      </w:pPr>
      <w:r w:rsidRPr="006D204D">
        <w:rPr>
          <w:rFonts w:ascii="Times New Roman" w:hAnsi="Times New Roman"/>
          <w:b/>
          <w:sz w:val="22"/>
          <w:szCs w:val="22"/>
        </w:rPr>
        <w:t xml:space="preserve"> NWP FFDRWG.  </w:t>
      </w:r>
      <w:r w:rsidR="006E792A" w:rsidRPr="006E792A">
        <w:rPr>
          <w:rFonts w:ascii="Times New Roman" w:hAnsi="Times New Roman"/>
          <w:bCs/>
          <w:sz w:val="22"/>
          <w:szCs w:val="22"/>
        </w:rPr>
        <w:t xml:space="preserve">BI </w:t>
      </w:r>
      <w:proofErr w:type="gramStart"/>
      <w:r w:rsidR="006E792A" w:rsidRPr="006E792A">
        <w:rPr>
          <w:rFonts w:ascii="Times New Roman" w:hAnsi="Times New Roman"/>
          <w:bCs/>
          <w:sz w:val="22"/>
          <w:szCs w:val="22"/>
        </w:rPr>
        <w:t>site</w:t>
      </w:r>
      <w:proofErr w:type="gramEnd"/>
      <w:r w:rsidR="006E792A" w:rsidRPr="006E792A">
        <w:rPr>
          <w:rFonts w:ascii="Times New Roman" w:hAnsi="Times New Roman"/>
          <w:bCs/>
          <w:sz w:val="22"/>
          <w:szCs w:val="22"/>
        </w:rPr>
        <w:t xml:space="preserve"> visit today.</w:t>
      </w:r>
    </w:p>
    <w:p w14:paraId="4C2C0AA9" w14:textId="41C3864C" w:rsidR="001E23F9" w:rsidRPr="006D204D" w:rsidRDefault="001E23F9" w:rsidP="001E23F9">
      <w:pPr>
        <w:pStyle w:val="ListParagraph"/>
        <w:numPr>
          <w:ilvl w:val="2"/>
          <w:numId w:val="1"/>
        </w:numPr>
        <w:tabs>
          <w:tab w:val="left" w:pos="900"/>
        </w:tabs>
        <w:rPr>
          <w:rFonts w:ascii="Times New Roman" w:hAnsi="Times New Roman"/>
          <w:bCs/>
          <w:sz w:val="22"/>
          <w:szCs w:val="22"/>
        </w:rPr>
      </w:pPr>
      <w:r w:rsidRPr="006D204D">
        <w:rPr>
          <w:rFonts w:ascii="Times New Roman" w:hAnsi="Times New Roman"/>
          <w:b/>
          <w:sz w:val="22"/>
          <w:szCs w:val="22"/>
        </w:rPr>
        <w:t xml:space="preserve"> NWW FFDRWG. </w:t>
      </w:r>
      <w:r w:rsidRPr="006D204D">
        <w:rPr>
          <w:rFonts w:ascii="Times New Roman" w:hAnsi="Times New Roman"/>
          <w:bCs/>
          <w:sz w:val="22"/>
          <w:szCs w:val="22"/>
        </w:rPr>
        <w:t xml:space="preserve"> </w:t>
      </w:r>
      <w:r w:rsidR="006E792A">
        <w:rPr>
          <w:rFonts w:ascii="Times New Roman" w:hAnsi="Times New Roman"/>
          <w:bCs/>
          <w:sz w:val="22"/>
          <w:szCs w:val="22"/>
        </w:rPr>
        <w:t>Next meeting 19</w:t>
      </w:r>
      <w:r w:rsidR="006E792A" w:rsidRPr="006E792A">
        <w:rPr>
          <w:rFonts w:ascii="Times New Roman" w:hAnsi="Times New Roman"/>
          <w:bCs/>
          <w:sz w:val="22"/>
          <w:szCs w:val="22"/>
          <w:vertAlign w:val="superscript"/>
        </w:rPr>
        <w:t>th</w:t>
      </w:r>
      <w:r w:rsidR="006E792A">
        <w:rPr>
          <w:rFonts w:ascii="Times New Roman" w:hAnsi="Times New Roman"/>
          <w:bCs/>
          <w:sz w:val="22"/>
          <w:szCs w:val="22"/>
        </w:rPr>
        <w:t>, noon start time. Agenda forthcoming.</w:t>
      </w:r>
    </w:p>
    <w:p w14:paraId="50A1CEDC" w14:textId="77777777" w:rsidR="001E23F9" w:rsidRPr="006D204D" w:rsidRDefault="001E23F9" w:rsidP="001E23F9">
      <w:pPr>
        <w:pStyle w:val="ListParagraph"/>
        <w:tabs>
          <w:tab w:val="left" w:pos="900"/>
        </w:tabs>
        <w:ind w:left="792"/>
        <w:rPr>
          <w:rFonts w:ascii="Times New Roman" w:hAnsi="Times New Roman"/>
          <w:bCs/>
          <w:sz w:val="22"/>
          <w:szCs w:val="22"/>
        </w:rPr>
      </w:pPr>
    </w:p>
    <w:p w14:paraId="6A89A31D" w14:textId="77777777" w:rsidR="001E23F9" w:rsidRPr="006D204D" w:rsidRDefault="001E23F9" w:rsidP="001E23F9">
      <w:pPr>
        <w:numPr>
          <w:ilvl w:val="1"/>
          <w:numId w:val="1"/>
        </w:numPr>
        <w:tabs>
          <w:tab w:val="left" w:pos="900"/>
        </w:tabs>
        <w:rPr>
          <w:rFonts w:ascii="Times New Roman" w:hAnsi="Times New Roman"/>
          <w:sz w:val="22"/>
          <w:szCs w:val="22"/>
        </w:rPr>
      </w:pPr>
      <w:r w:rsidRPr="006D204D">
        <w:rPr>
          <w:rFonts w:ascii="Times New Roman" w:hAnsi="Times New Roman"/>
          <w:b/>
          <w:sz w:val="22"/>
          <w:szCs w:val="22"/>
        </w:rPr>
        <w:t>RCC update</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1E23F9" w:rsidRPr="006D204D" w14:paraId="28DB50B7" w14:textId="77777777" w:rsidTr="00295267">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437D88" w14:textId="77777777" w:rsidR="001E23F9" w:rsidRPr="006D204D" w:rsidRDefault="001E23F9" w:rsidP="00295267">
            <w:pPr>
              <w:keepNext/>
              <w:spacing w:line="252" w:lineRule="auto"/>
              <w:jc w:val="both"/>
              <w:rPr>
                <w:rFonts w:ascii="Times New Roman" w:eastAsia="Calibri" w:hAnsi="Times New Roman"/>
                <w:b/>
                <w:bCs/>
                <w:sz w:val="22"/>
                <w:szCs w:val="22"/>
                <w:lang w:bidi="ar-SA"/>
              </w:rPr>
            </w:pPr>
            <w:r w:rsidRPr="006D204D">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613396C2" w14:textId="77777777" w:rsidR="001E23F9" w:rsidRPr="006D204D" w:rsidRDefault="001E23F9" w:rsidP="00295267">
            <w:pPr>
              <w:keepNext/>
              <w:spacing w:line="252" w:lineRule="auto"/>
              <w:rPr>
                <w:rFonts w:ascii="Times New Roman" w:eastAsia="Calibri" w:hAnsi="Times New Roman"/>
                <w:b/>
                <w:bCs/>
                <w:sz w:val="22"/>
                <w:szCs w:val="22"/>
                <w:lang w:bidi="ar-SA"/>
              </w:rPr>
            </w:pPr>
            <w:r w:rsidRPr="006D204D">
              <w:rPr>
                <w:rFonts w:ascii="Times New Roman" w:eastAsia="Calibri" w:hAnsi="Times New Roman"/>
                <w:b/>
                <w:bCs/>
                <w:sz w:val="22"/>
                <w:szCs w:val="22"/>
                <w:lang w:bidi="ar-SA"/>
              </w:rPr>
              <w:t>Previous Day Average Outflow (</w:t>
            </w:r>
            <w:proofErr w:type="spellStart"/>
            <w:r w:rsidRPr="006D204D">
              <w:rPr>
                <w:rFonts w:ascii="Times New Roman" w:eastAsia="Calibri" w:hAnsi="Times New Roman"/>
                <w:b/>
                <w:bCs/>
                <w:sz w:val="22"/>
                <w:szCs w:val="22"/>
                <w:lang w:bidi="ar-SA"/>
              </w:rPr>
              <w:t>kcfs</w:t>
            </w:r>
            <w:proofErr w:type="spellEnd"/>
            <w:r w:rsidRPr="006D204D">
              <w:rPr>
                <w:rFonts w:ascii="Times New Roman" w:eastAsia="Calibri" w:hAnsi="Times New Roman"/>
                <w:b/>
                <w:bCs/>
                <w:sz w:val="22"/>
                <w:szCs w:val="22"/>
                <w:lang w:bidi="ar-SA"/>
              </w:rPr>
              <w:t>)</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132B6DD7" w14:textId="77777777" w:rsidR="001E23F9" w:rsidRPr="006D204D" w:rsidRDefault="001E23F9" w:rsidP="00295267">
            <w:pPr>
              <w:keepNext/>
              <w:spacing w:line="252" w:lineRule="auto"/>
              <w:rPr>
                <w:rFonts w:ascii="Times New Roman" w:eastAsia="Calibri" w:hAnsi="Times New Roman"/>
                <w:b/>
                <w:bCs/>
                <w:sz w:val="22"/>
                <w:szCs w:val="22"/>
                <w:lang w:bidi="ar-SA"/>
              </w:rPr>
            </w:pPr>
            <w:r w:rsidRPr="006D204D">
              <w:rPr>
                <w:rFonts w:ascii="Times New Roman" w:eastAsia="Calibri" w:hAnsi="Times New Roman"/>
                <w:b/>
                <w:bCs/>
                <w:sz w:val="22"/>
                <w:szCs w:val="22"/>
                <w:lang w:bidi="ar-SA"/>
              </w:rPr>
              <w:t>5 Day Forecasted Inflow (</w:t>
            </w:r>
            <w:proofErr w:type="spellStart"/>
            <w:r w:rsidRPr="006D204D">
              <w:rPr>
                <w:rFonts w:ascii="Times New Roman" w:eastAsia="Calibri" w:hAnsi="Times New Roman"/>
                <w:b/>
                <w:bCs/>
                <w:sz w:val="22"/>
                <w:szCs w:val="22"/>
                <w:lang w:bidi="ar-SA"/>
              </w:rPr>
              <w:t>kcfs</w:t>
            </w:r>
            <w:proofErr w:type="spellEnd"/>
            <w:r w:rsidRPr="006D204D">
              <w:rPr>
                <w:rFonts w:ascii="Times New Roman" w:eastAsia="Calibri" w:hAnsi="Times New Roman"/>
                <w:b/>
                <w:bCs/>
                <w:sz w:val="22"/>
                <w:szCs w:val="22"/>
                <w:lang w:bidi="ar-SA"/>
              </w:rPr>
              <w:t>)</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04219106" w14:textId="77777777" w:rsidR="001E23F9" w:rsidRPr="006D204D" w:rsidRDefault="001E23F9" w:rsidP="00295267">
            <w:pPr>
              <w:keepNext/>
              <w:spacing w:line="252" w:lineRule="auto"/>
              <w:rPr>
                <w:rFonts w:ascii="Times New Roman" w:eastAsia="Calibri" w:hAnsi="Times New Roman"/>
                <w:b/>
                <w:bCs/>
                <w:sz w:val="22"/>
                <w:szCs w:val="22"/>
                <w:lang w:bidi="ar-SA"/>
              </w:rPr>
            </w:pPr>
            <w:r w:rsidRPr="006D204D">
              <w:rPr>
                <w:rFonts w:ascii="Times New Roman" w:eastAsia="Calibri" w:hAnsi="Times New Roman"/>
                <w:b/>
                <w:bCs/>
                <w:sz w:val="22"/>
                <w:szCs w:val="22"/>
                <w:lang w:bidi="ar-SA"/>
              </w:rPr>
              <w:t>10 Day Forecasted Inflow (</w:t>
            </w:r>
            <w:proofErr w:type="spellStart"/>
            <w:r w:rsidRPr="006D204D">
              <w:rPr>
                <w:rFonts w:ascii="Times New Roman" w:eastAsia="Calibri" w:hAnsi="Times New Roman"/>
                <w:b/>
                <w:bCs/>
                <w:sz w:val="22"/>
                <w:szCs w:val="22"/>
                <w:lang w:bidi="ar-SA"/>
              </w:rPr>
              <w:t>kcfs</w:t>
            </w:r>
            <w:proofErr w:type="spellEnd"/>
            <w:r w:rsidRPr="006D204D">
              <w:rPr>
                <w:rFonts w:ascii="Times New Roman" w:eastAsia="Calibri" w:hAnsi="Times New Roman"/>
                <w:b/>
                <w:bCs/>
                <w:sz w:val="22"/>
                <w:szCs w:val="22"/>
                <w:lang w:bidi="ar-SA"/>
              </w:rPr>
              <w:t>)</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6C54456" w14:textId="77777777" w:rsidR="001E23F9" w:rsidRPr="006D204D" w:rsidRDefault="001E23F9" w:rsidP="00295267">
            <w:pPr>
              <w:keepNext/>
              <w:spacing w:line="252" w:lineRule="auto"/>
              <w:rPr>
                <w:rFonts w:ascii="Times New Roman" w:eastAsia="Calibri" w:hAnsi="Times New Roman"/>
                <w:b/>
                <w:bCs/>
                <w:sz w:val="22"/>
                <w:szCs w:val="22"/>
                <w:lang w:bidi="ar-SA"/>
              </w:rPr>
            </w:pPr>
            <w:r w:rsidRPr="006D204D">
              <w:rPr>
                <w:rFonts w:ascii="Times New Roman" w:eastAsia="Calibri" w:hAnsi="Times New Roman"/>
                <w:b/>
                <w:bCs/>
                <w:sz w:val="22"/>
                <w:szCs w:val="22"/>
                <w:lang w:bidi="ar-SA"/>
              </w:rPr>
              <w:t>Forecasted Inflow Low/High (</w:t>
            </w:r>
            <w:proofErr w:type="spellStart"/>
            <w:r w:rsidRPr="006D204D">
              <w:rPr>
                <w:rFonts w:ascii="Times New Roman" w:eastAsia="Calibri" w:hAnsi="Times New Roman"/>
                <w:b/>
                <w:bCs/>
                <w:sz w:val="22"/>
                <w:szCs w:val="22"/>
                <w:lang w:bidi="ar-SA"/>
              </w:rPr>
              <w:t>kcfs</w:t>
            </w:r>
            <w:proofErr w:type="spellEnd"/>
            <w:r w:rsidRPr="006D204D">
              <w:rPr>
                <w:rFonts w:ascii="Times New Roman" w:eastAsia="Calibri" w:hAnsi="Times New Roman"/>
                <w:b/>
                <w:bCs/>
                <w:sz w:val="22"/>
                <w:szCs w:val="22"/>
                <w:lang w:bidi="ar-SA"/>
              </w:rPr>
              <w:t xml:space="preserve">) </w:t>
            </w:r>
          </w:p>
        </w:tc>
      </w:tr>
      <w:tr w:rsidR="00AE3054" w:rsidRPr="006D204D" w14:paraId="5D3F5EC0" w14:textId="77777777" w:rsidTr="00295267">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00B43C2C" w14:textId="77777777" w:rsidR="00AE3054" w:rsidRPr="006D204D" w:rsidRDefault="00AE3054" w:rsidP="00AE3054">
            <w:pPr>
              <w:keepNext/>
              <w:spacing w:line="252" w:lineRule="auto"/>
              <w:rPr>
                <w:rFonts w:ascii="Times New Roman" w:eastAsia="Calibri" w:hAnsi="Times New Roman"/>
                <w:b/>
                <w:bCs/>
                <w:sz w:val="22"/>
                <w:szCs w:val="22"/>
                <w:lang w:bidi="ar-SA"/>
              </w:rPr>
            </w:pPr>
            <w:r w:rsidRPr="006D204D">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1D752699" w14:textId="53DC43BD" w:rsidR="00AE3054" w:rsidRPr="006D204D" w:rsidRDefault="00AE3054" w:rsidP="00AE3054">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25</w:t>
            </w:r>
          </w:p>
        </w:tc>
        <w:tc>
          <w:tcPr>
            <w:tcW w:w="1178" w:type="pct"/>
            <w:tcBorders>
              <w:top w:val="nil"/>
              <w:left w:val="nil"/>
              <w:bottom w:val="single" w:sz="8" w:space="0" w:color="000000"/>
              <w:right w:val="single" w:sz="8" w:space="0" w:color="000000"/>
            </w:tcBorders>
            <w:shd w:val="clear" w:color="auto" w:fill="FFFFFF"/>
            <w:vAlign w:val="center"/>
          </w:tcPr>
          <w:p w14:paraId="3256816B" w14:textId="441F7F74" w:rsidR="00AE3054" w:rsidRPr="006D204D" w:rsidRDefault="00AE3054" w:rsidP="00AE3054">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27</w:t>
            </w:r>
          </w:p>
        </w:tc>
        <w:tc>
          <w:tcPr>
            <w:tcW w:w="1118" w:type="pct"/>
            <w:tcBorders>
              <w:top w:val="nil"/>
              <w:left w:val="nil"/>
              <w:bottom w:val="single" w:sz="8" w:space="0" w:color="000000"/>
              <w:right w:val="single" w:sz="8" w:space="0" w:color="000000"/>
            </w:tcBorders>
            <w:shd w:val="clear" w:color="auto" w:fill="FFFFFF"/>
            <w:vAlign w:val="center"/>
          </w:tcPr>
          <w:p w14:paraId="3BAFAFF0" w14:textId="07695E29" w:rsidR="00AE3054" w:rsidRPr="006D204D" w:rsidRDefault="00AE3054" w:rsidP="00AE3054">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27</w:t>
            </w: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DFD6603" w14:textId="26453F8D" w:rsidR="00AE3054" w:rsidRPr="006D204D" w:rsidRDefault="00AE3054" w:rsidP="00AE3054">
            <w:pPr>
              <w:keepNext/>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26 (1/14) /</w:t>
            </w:r>
            <w:r w:rsidR="00A01FDE">
              <w:rPr>
                <w:rFonts w:ascii="Times New Roman" w:eastAsia="Calibri" w:hAnsi="Times New Roman"/>
                <w:sz w:val="22"/>
                <w:szCs w:val="22"/>
                <w:lang w:bidi="ar-SA"/>
              </w:rPr>
              <w:t xml:space="preserve">              </w:t>
            </w:r>
            <w:r>
              <w:rPr>
                <w:rFonts w:ascii="Times New Roman" w:eastAsia="Calibri" w:hAnsi="Times New Roman"/>
                <w:sz w:val="22"/>
                <w:szCs w:val="22"/>
                <w:lang w:bidi="ar-SA"/>
              </w:rPr>
              <w:t xml:space="preserve"> 29 (1/13)</w:t>
            </w:r>
          </w:p>
        </w:tc>
      </w:tr>
      <w:tr w:rsidR="00AE3054" w:rsidRPr="006D204D" w14:paraId="2BAC915E" w14:textId="77777777" w:rsidTr="00295267">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6322C789" w14:textId="77777777" w:rsidR="00AE3054" w:rsidRPr="006D204D" w:rsidRDefault="00AE3054" w:rsidP="00AE3054">
            <w:pPr>
              <w:keepNext/>
              <w:spacing w:line="252" w:lineRule="auto"/>
              <w:rPr>
                <w:rFonts w:ascii="Times New Roman" w:eastAsia="Calibri" w:hAnsi="Times New Roman"/>
                <w:b/>
                <w:bCs/>
                <w:sz w:val="22"/>
                <w:szCs w:val="22"/>
                <w:lang w:bidi="ar-SA"/>
              </w:rPr>
            </w:pPr>
            <w:r w:rsidRPr="006D204D">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484DC02A" w14:textId="79EDE226" w:rsidR="00AE3054" w:rsidRPr="006D204D" w:rsidRDefault="00AE3054" w:rsidP="00AE3054">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167</w:t>
            </w:r>
          </w:p>
        </w:tc>
        <w:tc>
          <w:tcPr>
            <w:tcW w:w="1178" w:type="pct"/>
            <w:tcBorders>
              <w:top w:val="nil"/>
              <w:left w:val="nil"/>
              <w:bottom w:val="single" w:sz="8" w:space="0" w:color="000000"/>
              <w:right w:val="single" w:sz="8" w:space="0" w:color="000000"/>
            </w:tcBorders>
            <w:shd w:val="clear" w:color="auto" w:fill="FFFFFF"/>
            <w:vAlign w:val="center"/>
          </w:tcPr>
          <w:p w14:paraId="69D1EC96" w14:textId="3609BC6C" w:rsidR="00AE3054" w:rsidRPr="006D204D" w:rsidRDefault="00AE3054" w:rsidP="00AE3054">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161</w:t>
            </w:r>
          </w:p>
        </w:tc>
        <w:tc>
          <w:tcPr>
            <w:tcW w:w="1118" w:type="pct"/>
            <w:tcBorders>
              <w:top w:val="nil"/>
              <w:left w:val="nil"/>
              <w:bottom w:val="single" w:sz="8" w:space="0" w:color="000000"/>
              <w:right w:val="single" w:sz="8" w:space="0" w:color="000000"/>
            </w:tcBorders>
            <w:shd w:val="clear" w:color="auto" w:fill="FFFFFF"/>
            <w:vAlign w:val="center"/>
          </w:tcPr>
          <w:p w14:paraId="356E34D2" w14:textId="2E8E5560" w:rsidR="00AE3054" w:rsidRPr="006D204D" w:rsidRDefault="00AE3054" w:rsidP="00AE3054">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178</w:t>
            </w: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FED3F91" w14:textId="7C54E97E" w:rsidR="00AE3054" w:rsidRPr="006D204D" w:rsidRDefault="00AE3054" w:rsidP="00AE3054">
            <w:pPr>
              <w:keepNext/>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 xml:space="preserve">148 (1/18) / </w:t>
            </w:r>
            <w:r w:rsidR="00A01FDE">
              <w:rPr>
                <w:rFonts w:ascii="Times New Roman" w:eastAsia="Calibri" w:hAnsi="Times New Roman"/>
                <w:sz w:val="22"/>
                <w:szCs w:val="22"/>
                <w:lang w:bidi="ar-SA"/>
              </w:rPr>
              <w:t xml:space="preserve">              </w:t>
            </w:r>
            <w:r>
              <w:rPr>
                <w:rFonts w:ascii="Times New Roman" w:eastAsia="Calibri" w:hAnsi="Times New Roman"/>
                <w:sz w:val="22"/>
                <w:szCs w:val="22"/>
                <w:lang w:bidi="ar-SA"/>
              </w:rPr>
              <w:t>185 (1/15)</w:t>
            </w:r>
          </w:p>
        </w:tc>
      </w:tr>
      <w:tr w:rsidR="00AE3054" w:rsidRPr="006D204D" w14:paraId="3750E96D" w14:textId="77777777" w:rsidTr="00295267">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16518803" w14:textId="77777777" w:rsidR="00AE3054" w:rsidRPr="006D204D" w:rsidRDefault="00AE3054" w:rsidP="00AE3054">
            <w:pPr>
              <w:spacing w:line="252" w:lineRule="auto"/>
              <w:rPr>
                <w:rFonts w:ascii="Times New Roman" w:eastAsia="Calibri" w:hAnsi="Times New Roman"/>
                <w:b/>
                <w:bCs/>
                <w:sz w:val="22"/>
                <w:szCs w:val="22"/>
                <w:lang w:bidi="ar-SA"/>
              </w:rPr>
            </w:pPr>
            <w:r w:rsidRPr="006D204D">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50DB8BCB" w14:textId="09AB075C" w:rsidR="00AE3054" w:rsidRPr="006D204D" w:rsidRDefault="00AE3054" w:rsidP="00AE3054">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176</w:t>
            </w:r>
          </w:p>
        </w:tc>
        <w:tc>
          <w:tcPr>
            <w:tcW w:w="1178" w:type="pct"/>
            <w:tcBorders>
              <w:top w:val="nil"/>
              <w:left w:val="nil"/>
              <w:bottom w:val="single" w:sz="8" w:space="0" w:color="000000"/>
              <w:right w:val="single" w:sz="8" w:space="0" w:color="000000"/>
            </w:tcBorders>
            <w:shd w:val="clear" w:color="auto" w:fill="FFFFFF"/>
            <w:vAlign w:val="center"/>
          </w:tcPr>
          <w:p w14:paraId="118EC723" w14:textId="0145FDC9" w:rsidR="00AE3054" w:rsidRPr="006D204D" w:rsidRDefault="00AE3054" w:rsidP="00AE3054">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180</w:t>
            </w:r>
          </w:p>
        </w:tc>
        <w:tc>
          <w:tcPr>
            <w:tcW w:w="1118" w:type="pct"/>
            <w:tcBorders>
              <w:top w:val="nil"/>
              <w:left w:val="nil"/>
              <w:bottom w:val="single" w:sz="8" w:space="0" w:color="000000"/>
              <w:right w:val="single" w:sz="8" w:space="0" w:color="000000"/>
            </w:tcBorders>
            <w:shd w:val="clear" w:color="auto" w:fill="FFFFFF"/>
            <w:vAlign w:val="center"/>
          </w:tcPr>
          <w:p w14:paraId="2D7A3BC5" w14:textId="7525C5AF" w:rsidR="00AE3054" w:rsidRPr="006D204D" w:rsidRDefault="00AE3054" w:rsidP="00AE3054">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188</w:t>
            </w: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553B4EE" w14:textId="4726657A" w:rsidR="00AE3054" w:rsidRPr="006D204D" w:rsidRDefault="00AE3054" w:rsidP="00AE3054">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160 (1/18) /</w:t>
            </w:r>
            <w:r w:rsidR="00A01FDE">
              <w:rPr>
                <w:rFonts w:ascii="Times New Roman" w:eastAsia="Calibri" w:hAnsi="Times New Roman"/>
                <w:sz w:val="22"/>
                <w:szCs w:val="22"/>
                <w:lang w:bidi="ar-SA"/>
              </w:rPr>
              <w:t xml:space="preserve">        </w:t>
            </w:r>
            <w:r>
              <w:rPr>
                <w:rFonts w:ascii="Times New Roman" w:eastAsia="Calibri" w:hAnsi="Times New Roman"/>
                <w:sz w:val="22"/>
                <w:szCs w:val="22"/>
                <w:lang w:bidi="ar-SA"/>
              </w:rPr>
              <w:t xml:space="preserve"> 197 (1/16) </w:t>
            </w:r>
          </w:p>
        </w:tc>
      </w:tr>
    </w:tbl>
    <w:p w14:paraId="3617C1B5" w14:textId="77777777" w:rsidR="001E23F9" w:rsidRPr="006D204D" w:rsidRDefault="001E23F9" w:rsidP="001E23F9">
      <w:pPr>
        <w:tabs>
          <w:tab w:val="left" w:pos="900"/>
        </w:tabs>
        <w:ind w:left="1224"/>
        <w:rPr>
          <w:rFonts w:ascii="Times New Roman" w:hAnsi="Times New Roman"/>
          <w:b/>
          <w:sz w:val="22"/>
          <w:szCs w:val="22"/>
        </w:rPr>
      </w:pPr>
      <w:r w:rsidRPr="006D204D">
        <w:rPr>
          <w:rFonts w:ascii="Times New Roman" w:hAnsi="Times New Roman"/>
          <w:b/>
          <w:sz w:val="22"/>
          <w:szCs w:val="22"/>
        </w:rPr>
        <w:t xml:space="preserve">Table 1. NOAA Northwest River Forecast Center inflow forecast. </w:t>
      </w:r>
    </w:p>
    <w:p w14:paraId="486EFEB1" w14:textId="77777777" w:rsidR="001E23F9" w:rsidRPr="006D204D" w:rsidRDefault="001E23F9" w:rsidP="001E23F9">
      <w:pPr>
        <w:tabs>
          <w:tab w:val="left" w:pos="900"/>
        </w:tabs>
        <w:ind w:left="1224"/>
        <w:rPr>
          <w:rFonts w:ascii="Times New Roman" w:hAnsi="Times New Roman"/>
          <w:b/>
          <w:sz w:val="22"/>
          <w:szCs w:val="22"/>
        </w:rPr>
      </w:pPr>
    </w:p>
    <w:p w14:paraId="5A5764BD" w14:textId="41166DF7" w:rsidR="00AE3054" w:rsidRDefault="00AE3054" w:rsidP="00AE3054">
      <w:pPr>
        <w:pStyle w:val="ListParagraph"/>
        <w:ind w:left="792"/>
        <w:rPr>
          <w:rFonts w:ascii="Times New Roman" w:hAnsi="Times New Roman"/>
          <w:b/>
          <w:sz w:val="22"/>
          <w:szCs w:val="22"/>
        </w:rPr>
      </w:pPr>
      <w:r>
        <w:rPr>
          <w:noProof/>
        </w:rPr>
        <w:drawing>
          <wp:inline distT="0" distB="0" distL="0" distR="0" wp14:anchorId="49BDB593" wp14:editId="2D268F79">
            <wp:extent cx="2476500" cy="201665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19985" cy="2052064"/>
                    </a:xfrm>
                    <a:prstGeom prst="rect">
                      <a:avLst/>
                    </a:prstGeom>
                    <a:noFill/>
                    <a:ln>
                      <a:noFill/>
                    </a:ln>
                  </pic:spPr>
                </pic:pic>
              </a:graphicData>
            </a:graphic>
          </wp:inline>
        </w:drawing>
      </w:r>
      <w:r>
        <w:rPr>
          <w:noProof/>
        </w:rPr>
        <w:drawing>
          <wp:inline distT="0" distB="0" distL="0" distR="0" wp14:anchorId="1485650A" wp14:editId="3F8BA3C0">
            <wp:extent cx="2466975" cy="20088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07662" cy="2042029"/>
                    </a:xfrm>
                    <a:prstGeom prst="rect">
                      <a:avLst/>
                    </a:prstGeom>
                    <a:noFill/>
                    <a:ln>
                      <a:noFill/>
                    </a:ln>
                  </pic:spPr>
                </pic:pic>
              </a:graphicData>
            </a:graphic>
          </wp:inline>
        </w:drawing>
      </w:r>
    </w:p>
    <w:p w14:paraId="28899815" w14:textId="77777777" w:rsidR="00AE3054" w:rsidRPr="00AE3054" w:rsidRDefault="00AE3054" w:rsidP="00AE3054">
      <w:pPr>
        <w:ind w:left="360"/>
        <w:rPr>
          <w:rFonts w:ascii="Times New Roman" w:hAnsi="Times New Roman"/>
          <w:b/>
          <w:sz w:val="22"/>
          <w:szCs w:val="22"/>
        </w:rPr>
      </w:pPr>
    </w:p>
    <w:p w14:paraId="2D2F7BE3" w14:textId="1113A3AD" w:rsidR="001E23F9" w:rsidRPr="006D204D" w:rsidRDefault="001E23F9" w:rsidP="001E23F9">
      <w:pPr>
        <w:pStyle w:val="ListParagraph"/>
        <w:numPr>
          <w:ilvl w:val="1"/>
          <w:numId w:val="1"/>
        </w:numPr>
        <w:rPr>
          <w:rFonts w:ascii="Times New Roman" w:hAnsi="Times New Roman"/>
          <w:b/>
          <w:sz w:val="22"/>
          <w:szCs w:val="22"/>
        </w:rPr>
      </w:pPr>
      <w:r w:rsidRPr="006D204D">
        <w:rPr>
          <w:rFonts w:ascii="Times New Roman" w:hAnsi="Times New Roman"/>
          <w:b/>
          <w:sz w:val="22"/>
          <w:szCs w:val="22"/>
        </w:rPr>
        <w:t>Fish Count Program update (Peery, Wertheimer)</w:t>
      </w:r>
      <w:r w:rsidR="00F51613">
        <w:rPr>
          <w:rFonts w:ascii="Times New Roman" w:hAnsi="Times New Roman"/>
          <w:b/>
          <w:sz w:val="22"/>
          <w:szCs w:val="22"/>
        </w:rPr>
        <w:t xml:space="preserve"> – </w:t>
      </w:r>
      <w:r w:rsidR="00F51613" w:rsidRPr="00F51613">
        <w:rPr>
          <w:rFonts w:ascii="Times New Roman" w:hAnsi="Times New Roman"/>
          <w:bCs/>
          <w:sz w:val="22"/>
          <w:szCs w:val="22"/>
        </w:rPr>
        <w:t>Only counting at Bonneville right now, until the end of the winter maintenance period</w:t>
      </w:r>
      <w:r w:rsidR="00EA72AF">
        <w:rPr>
          <w:rFonts w:ascii="Times New Roman" w:hAnsi="Times New Roman"/>
          <w:bCs/>
          <w:sz w:val="22"/>
          <w:szCs w:val="22"/>
        </w:rPr>
        <w:t xml:space="preserve"> when ladders start coming back up</w:t>
      </w:r>
      <w:r w:rsidR="00F51613" w:rsidRPr="00F51613">
        <w:rPr>
          <w:rFonts w:ascii="Times New Roman" w:hAnsi="Times New Roman"/>
          <w:bCs/>
          <w:sz w:val="22"/>
          <w:szCs w:val="22"/>
        </w:rPr>
        <w:t>.</w:t>
      </w:r>
      <w:r w:rsidR="00EA72AF">
        <w:rPr>
          <w:rFonts w:ascii="Times New Roman" w:hAnsi="Times New Roman"/>
          <w:bCs/>
          <w:sz w:val="22"/>
          <w:szCs w:val="22"/>
        </w:rPr>
        <w:t xml:space="preserve"> February/March.</w:t>
      </w:r>
    </w:p>
    <w:p w14:paraId="11B08A16" w14:textId="77777777" w:rsidR="001E23F9" w:rsidRPr="006D204D" w:rsidRDefault="001E23F9" w:rsidP="001E23F9">
      <w:pPr>
        <w:pStyle w:val="ListParagraph"/>
        <w:numPr>
          <w:ilvl w:val="1"/>
          <w:numId w:val="1"/>
        </w:numPr>
        <w:rPr>
          <w:rFonts w:ascii="Times New Roman" w:hAnsi="Times New Roman"/>
          <w:bCs/>
          <w:sz w:val="22"/>
          <w:szCs w:val="22"/>
        </w:rPr>
      </w:pPr>
      <w:r w:rsidRPr="006D204D">
        <w:rPr>
          <w:rFonts w:ascii="Times New Roman" w:hAnsi="Times New Roman"/>
          <w:b/>
          <w:sz w:val="22"/>
          <w:szCs w:val="22"/>
        </w:rPr>
        <w:t xml:space="preserve">Pinniped update  </w:t>
      </w:r>
    </w:p>
    <w:p w14:paraId="3CAE2092" w14:textId="532A30FE" w:rsidR="001E23F9" w:rsidRPr="006D204D" w:rsidRDefault="001E23F9" w:rsidP="001E23F9">
      <w:pPr>
        <w:pStyle w:val="ListParagraph"/>
        <w:numPr>
          <w:ilvl w:val="2"/>
          <w:numId w:val="1"/>
        </w:numPr>
        <w:rPr>
          <w:rFonts w:ascii="Times New Roman" w:hAnsi="Times New Roman"/>
          <w:bCs/>
          <w:sz w:val="22"/>
          <w:szCs w:val="22"/>
        </w:rPr>
      </w:pPr>
      <w:r w:rsidRPr="006D204D">
        <w:rPr>
          <w:rFonts w:ascii="Times New Roman" w:hAnsi="Times New Roman"/>
          <w:bCs/>
          <w:sz w:val="22"/>
          <w:szCs w:val="22"/>
        </w:rPr>
        <w:t>Bonneville Dam</w:t>
      </w:r>
      <w:r w:rsidR="00F51613">
        <w:rPr>
          <w:rFonts w:ascii="Times New Roman" w:hAnsi="Times New Roman"/>
          <w:bCs/>
          <w:sz w:val="22"/>
          <w:szCs w:val="22"/>
        </w:rPr>
        <w:t xml:space="preserve"> – less than 5 animals at the dam. </w:t>
      </w:r>
      <w:r w:rsidR="00EA72AF">
        <w:rPr>
          <w:rFonts w:ascii="Times New Roman" w:hAnsi="Times New Roman"/>
          <w:bCs/>
          <w:sz w:val="22"/>
          <w:szCs w:val="22"/>
        </w:rPr>
        <w:t>Annual R</w:t>
      </w:r>
      <w:r w:rsidR="00F51613">
        <w:rPr>
          <w:rFonts w:ascii="Times New Roman" w:hAnsi="Times New Roman"/>
          <w:bCs/>
          <w:sz w:val="22"/>
          <w:szCs w:val="22"/>
        </w:rPr>
        <w:t xml:space="preserve">eport </w:t>
      </w:r>
      <w:r w:rsidR="00EA72AF">
        <w:rPr>
          <w:rFonts w:ascii="Times New Roman" w:hAnsi="Times New Roman"/>
          <w:bCs/>
          <w:sz w:val="22"/>
          <w:szCs w:val="22"/>
        </w:rPr>
        <w:t xml:space="preserve">hopefully by </w:t>
      </w:r>
      <w:r w:rsidR="00F51613">
        <w:rPr>
          <w:rFonts w:ascii="Times New Roman" w:hAnsi="Times New Roman"/>
          <w:bCs/>
          <w:sz w:val="22"/>
          <w:szCs w:val="22"/>
        </w:rPr>
        <w:t>February.</w:t>
      </w:r>
    </w:p>
    <w:p w14:paraId="7F244BD0" w14:textId="40B339BB" w:rsidR="001E23F9" w:rsidRPr="006D204D" w:rsidRDefault="001E23F9" w:rsidP="001E23F9">
      <w:pPr>
        <w:pStyle w:val="ListParagraph"/>
        <w:numPr>
          <w:ilvl w:val="2"/>
          <w:numId w:val="1"/>
        </w:numPr>
        <w:rPr>
          <w:rFonts w:ascii="Times New Roman" w:hAnsi="Times New Roman"/>
          <w:bCs/>
          <w:sz w:val="22"/>
          <w:szCs w:val="22"/>
        </w:rPr>
      </w:pPr>
      <w:r w:rsidRPr="006D204D">
        <w:rPr>
          <w:rFonts w:ascii="Times New Roman" w:hAnsi="Times New Roman"/>
          <w:bCs/>
          <w:sz w:val="22"/>
          <w:szCs w:val="22"/>
        </w:rPr>
        <w:t>Willamette Falls</w:t>
      </w:r>
      <w:r w:rsidR="00F51613">
        <w:rPr>
          <w:rFonts w:ascii="Times New Roman" w:hAnsi="Times New Roman"/>
          <w:bCs/>
          <w:sz w:val="22"/>
          <w:szCs w:val="22"/>
        </w:rPr>
        <w:t xml:space="preserve"> – no update</w:t>
      </w:r>
    </w:p>
    <w:p w14:paraId="2E7D7568" w14:textId="77777777" w:rsidR="001E23F9" w:rsidRPr="006D204D" w:rsidRDefault="001E23F9" w:rsidP="001E23F9">
      <w:pPr>
        <w:pStyle w:val="ListParagraph"/>
        <w:numPr>
          <w:ilvl w:val="1"/>
          <w:numId w:val="1"/>
        </w:numPr>
        <w:tabs>
          <w:tab w:val="left" w:pos="1080"/>
        </w:tabs>
        <w:rPr>
          <w:rFonts w:ascii="Times New Roman" w:hAnsi="Times New Roman"/>
          <w:b/>
          <w:sz w:val="22"/>
          <w:szCs w:val="22"/>
        </w:rPr>
      </w:pPr>
      <w:r w:rsidRPr="006D204D">
        <w:rPr>
          <w:rFonts w:ascii="Times New Roman" w:hAnsi="Times New Roman"/>
          <w:b/>
          <w:sz w:val="22"/>
          <w:szCs w:val="22"/>
        </w:rPr>
        <w:t xml:space="preserve">Lamprey update </w:t>
      </w:r>
    </w:p>
    <w:p w14:paraId="1E0DE097" w14:textId="5F7AB0B9" w:rsidR="001E23F9" w:rsidRPr="006D204D" w:rsidRDefault="001E23F9" w:rsidP="001E23F9">
      <w:pPr>
        <w:pStyle w:val="ListParagraph"/>
        <w:numPr>
          <w:ilvl w:val="2"/>
          <w:numId w:val="1"/>
        </w:numPr>
        <w:tabs>
          <w:tab w:val="left" w:pos="1080"/>
        </w:tabs>
        <w:rPr>
          <w:rFonts w:ascii="Times New Roman" w:hAnsi="Times New Roman"/>
          <w:bCs/>
          <w:sz w:val="22"/>
          <w:szCs w:val="22"/>
        </w:rPr>
      </w:pPr>
      <w:r w:rsidRPr="006D204D">
        <w:rPr>
          <w:rFonts w:ascii="Times New Roman" w:hAnsi="Times New Roman"/>
          <w:bCs/>
          <w:sz w:val="22"/>
          <w:szCs w:val="22"/>
        </w:rPr>
        <w:t>BON</w:t>
      </w:r>
      <w:r w:rsidR="00F51613">
        <w:rPr>
          <w:rFonts w:ascii="Times New Roman" w:hAnsi="Times New Roman"/>
          <w:bCs/>
          <w:sz w:val="22"/>
          <w:szCs w:val="22"/>
        </w:rPr>
        <w:t xml:space="preserve"> – Jake Macdonald and Accords/FFDRWG site visit </w:t>
      </w:r>
      <w:proofErr w:type="gramStart"/>
      <w:r w:rsidR="00F51613">
        <w:rPr>
          <w:rFonts w:ascii="Times New Roman" w:hAnsi="Times New Roman"/>
          <w:bCs/>
          <w:sz w:val="22"/>
          <w:szCs w:val="22"/>
        </w:rPr>
        <w:t>today</w:t>
      </w:r>
      <w:proofErr w:type="gramEnd"/>
      <w:r w:rsidR="00F51613">
        <w:rPr>
          <w:rFonts w:ascii="Times New Roman" w:hAnsi="Times New Roman"/>
          <w:bCs/>
          <w:sz w:val="22"/>
          <w:szCs w:val="22"/>
        </w:rPr>
        <w:t xml:space="preserve"> B</w:t>
      </w:r>
      <w:r w:rsidR="00EA72AF">
        <w:rPr>
          <w:rFonts w:ascii="Times New Roman" w:hAnsi="Times New Roman"/>
          <w:bCs/>
          <w:sz w:val="22"/>
          <w:szCs w:val="22"/>
        </w:rPr>
        <w:t xml:space="preserve">radford </w:t>
      </w:r>
      <w:r w:rsidR="00F51613">
        <w:rPr>
          <w:rFonts w:ascii="Times New Roman" w:hAnsi="Times New Roman"/>
          <w:bCs/>
          <w:sz w:val="22"/>
          <w:szCs w:val="22"/>
        </w:rPr>
        <w:t>I</w:t>
      </w:r>
      <w:r w:rsidR="00EA72AF">
        <w:rPr>
          <w:rFonts w:ascii="Times New Roman" w:hAnsi="Times New Roman"/>
          <w:bCs/>
          <w:sz w:val="22"/>
          <w:szCs w:val="22"/>
        </w:rPr>
        <w:t>sland</w:t>
      </w:r>
      <w:r w:rsidR="00F51613">
        <w:rPr>
          <w:rFonts w:ascii="Times New Roman" w:hAnsi="Times New Roman"/>
          <w:bCs/>
          <w:sz w:val="22"/>
          <w:szCs w:val="22"/>
        </w:rPr>
        <w:t>.</w:t>
      </w:r>
      <w:r w:rsidR="00EA72AF">
        <w:rPr>
          <w:rFonts w:ascii="Times New Roman" w:hAnsi="Times New Roman"/>
          <w:bCs/>
          <w:sz w:val="22"/>
          <w:szCs w:val="22"/>
        </w:rPr>
        <w:t xml:space="preserve"> Orifice cutting BI serpentine weir section moving forward.</w:t>
      </w:r>
      <w:r w:rsidR="00F51613">
        <w:rPr>
          <w:rFonts w:ascii="Times New Roman" w:hAnsi="Times New Roman"/>
          <w:bCs/>
          <w:sz w:val="22"/>
          <w:szCs w:val="22"/>
        </w:rPr>
        <w:t xml:space="preserve"> B-Branch LPS &amp; WA Shore serpentine rebuild PDTs moving forward. </w:t>
      </w:r>
    </w:p>
    <w:p w14:paraId="156DB11D" w14:textId="5EB3882B" w:rsidR="001E23F9" w:rsidRPr="006D204D" w:rsidRDefault="001E23F9" w:rsidP="001E23F9">
      <w:pPr>
        <w:pStyle w:val="ListParagraph"/>
        <w:numPr>
          <w:ilvl w:val="2"/>
          <w:numId w:val="1"/>
        </w:numPr>
        <w:tabs>
          <w:tab w:val="left" w:pos="1080"/>
        </w:tabs>
        <w:rPr>
          <w:rFonts w:ascii="Times New Roman" w:hAnsi="Times New Roman"/>
          <w:bCs/>
          <w:sz w:val="22"/>
          <w:szCs w:val="22"/>
        </w:rPr>
      </w:pPr>
      <w:r w:rsidRPr="006D204D">
        <w:rPr>
          <w:rFonts w:ascii="Times New Roman" w:hAnsi="Times New Roman"/>
          <w:bCs/>
          <w:sz w:val="22"/>
          <w:szCs w:val="22"/>
        </w:rPr>
        <w:t>TDA</w:t>
      </w:r>
      <w:r w:rsidR="00F51613">
        <w:rPr>
          <w:rFonts w:ascii="Times New Roman" w:hAnsi="Times New Roman"/>
          <w:bCs/>
          <w:sz w:val="22"/>
          <w:szCs w:val="22"/>
        </w:rPr>
        <w:t xml:space="preserve"> – PDT working on design options for E ladder</w:t>
      </w:r>
      <w:r w:rsidR="00EA72AF">
        <w:rPr>
          <w:rFonts w:ascii="Times New Roman" w:hAnsi="Times New Roman"/>
          <w:bCs/>
          <w:sz w:val="22"/>
          <w:szCs w:val="22"/>
        </w:rPr>
        <w:t xml:space="preserve"> junction pool</w:t>
      </w:r>
      <w:r w:rsidR="00F51613">
        <w:rPr>
          <w:rFonts w:ascii="Times New Roman" w:hAnsi="Times New Roman"/>
          <w:bCs/>
          <w:sz w:val="22"/>
          <w:szCs w:val="22"/>
        </w:rPr>
        <w:t xml:space="preserve"> LPS &amp; entrance weir slot plating.</w:t>
      </w:r>
    </w:p>
    <w:p w14:paraId="2C30581D" w14:textId="32741735" w:rsidR="001E23F9" w:rsidRPr="006D204D" w:rsidRDefault="001E23F9" w:rsidP="001E23F9">
      <w:pPr>
        <w:pStyle w:val="ListParagraph"/>
        <w:numPr>
          <w:ilvl w:val="2"/>
          <w:numId w:val="1"/>
        </w:numPr>
        <w:tabs>
          <w:tab w:val="left" w:pos="1080"/>
        </w:tabs>
        <w:rPr>
          <w:rFonts w:ascii="Times New Roman" w:hAnsi="Times New Roman"/>
          <w:bCs/>
          <w:sz w:val="22"/>
          <w:szCs w:val="22"/>
        </w:rPr>
      </w:pPr>
      <w:r w:rsidRPr="006D204D">
        <w:rPr>
          <w:rFonts w:ascii="Times New Roman" w:hAnsi="Times New Roman"/>
          <w:bCs/>
          <w:sz w:val="22"/>
          <w:szCs w:val="22"/>
        </w:rPr>
        <w:t>JDA</w:t>
      </w:r>
      <w:r w:rsidR="00F51613">
        <w:rPr>
          <w:rFonts w:ascii="Times New Roman" w:hAnsi="Times New Roman"/>
          <w:bCs/>
          <w:sz w:val="22"/>
          <w:szCs w:val="22"/>
        </w:rPr>
        <w:t xml:space="preserve"> – PDT working on gravity feed for N ladder LPS/trap</w:t>
      </w:r>
      <w:r w:rsidR="00EA72AF">
        <w:rPr>
          <w:rFonts w:ascii="Times New Roman" w:hAnsi="Times New Roman"/>
          <w:bCs/>
          <w:sz w:val="22"/>
          <w:szCs w:val="22"/>
        </w:rPr>
        <w:t xml:space="preserve"> hope to install this time next winter</w:t>
      </w:r>
      <w:r w:rsidR="00F51613">
        <w:rPr>
          <w:rFonts w:ascii="Times New Roman" w:hAnsi="Times New Roman"/>
          <w:bCs/>
          <w:sz w:val="22"/>
          <w:szCs w:val="22"/>
        </w:rPr>
        <w:t>.  S ladder trap – working on grating to prevent debris buildup.</w:t>
      </w:r>
    </w:p>
    <w:p w14:paraId="55B11B50" w14:textId="13E8271C" w:rsidR="001E23F9" w:rsidRPr="006D204D" w:rsidRDefault="001E23F9" w:rsidP="001E23F9">
      <w:pPr>
        <w:pStyle w:val="ListParagraph"/>
        <w:numPr>
          <w:ilvl w:val="2"/>
          <w:numId w:val="1"/>
        </w:numPr>
        <w:tabs>
          <w:tab w:val="left" w:pos="1080"/>
        </w:tabs>
        <w:rPr>
          <w:rFonts w:ascii="Times New Roman" w:hAnsi="Times New Roman"/>
          <w:bCs/>
          <w:sz w:val="22"/>
          <w:szCs w:val="22"/>
        </w:rPr>
      </w:pPr>
      <w:r w:rsidRPr="006D204D">
        <w:rPr>
          <w:rFonts w:ascii="Times New Roman" w:hAnsi="Times New Roman"/>
          <w:bCs/>
          <w:sz w:val="22"/>
          <w:szCs w:val="22"/>
        </w:rPr>
        <w:t>NWW</w:t>
      </w:r>
      <w:r w:rsidR="00F51613">
        <w:rPr>
          <w:rFonts w:ascii="Times New Roman" w:hAnsi="Times New Roman"/>
          <w:bCs/>
          <w:sz w:val="22"/>
          <w:szCs w:val="22"/>
        </w:rPr>
        <w:t xml:space="preserve"> – Turbine cooling water intake will be discussed at FFDRWG</w:t>
      </w:r>
      <w:r w:rsidR="00EA72AF">
        <w:rPr>
          <w:rFonts w:ascii="Times New Roman" w:hAnsi="Times New Roman"/>
          <w:bCs/>
          <w:sz w:val="22"/>
          <w:szCs w:val="22"/>
        </w:rPr>
        <w:t>.</w:t>
      </w:r>
    </w:p>
    <w:p w14:paraId="0671B08C" w14:textId="3A455D12" w:rsidR="001E23F9" w:rsidRPr="006D204D" w:rsidRDefault="001E23F9" w:rsidP="001E23F9">
      <w:pPr>
        <w:pStyle w:val="ListParagraph"/>
        <w:numPr>
          <w:ilvl w:val="2"/>
          <w:numId w:val="1"/>
        </w:numPr>
        <w:tabs>
          <w:tab w:val="left" w:pos="1080"/>
        </w:tabs>
        <w:rPr>
          <w:rFonts w:ascii="Times New Roman" w:hAnsi="Times New Roman"/>
          <w:bCs/>
          <w:sz w:val="22"/>
          <w:szCs w:val="22"/>
        </w:rPr>
      </w:pPr>
      <w:r w:rsidRPr="006D204D">
        <w:rPr>
          <w:rFonts w:ascii="Times New Roman" w:hAnsi="Times New Roman"/>
          <w:bCs/>
          <w:sz w:val="22"/>
          <w:szCs w:val="22"/>
        </w:rPr>
        <w:lastRenderedPageBreak/>
        <w:t>Lamprey Accords Work Group (Macdonald)</w:t>
      </w:r>
      <w:r w:rsidR="00EA72AF">
        <w:rPr>
          <w:rFonts w:ascii="Times New Roman" w:hAnsi="Times New Roman"/>
          <w:bCs/>
          <w:sz w:val="22"/>
          <w:szCs w:val="22"/>
        </w:rPr>
        <w:t xml:space="preserve"> – Several lamprey presentations at the recent AFEP, no further update.</w:t>
      </w:r>
    </w:p>
    <w:p w14:paraId="528E8E3A" w14:textId="77777777" w:rsidR="001E23F9" w:rsidRPr="006D204D" w:rsidRDefault="001E23F9" w:rsidP="001E23F9">
      <w:pPr>
        <w:numPr>
          <w:ilvl w:val="1"/>
          <w:numId w:val="1"/>
        </w:numPr>
        <w:tabs>
          <w:tab w:val="left" w:pos="900"/>
        </w:tabs>
        <w:rPr>
          <w:rFonts w:ascii="Times New Roman" w:hAnsi="Times New Roman"/>
          <w:b/>
          <w:sz w:val="22"/>
          <w:szCs w:val="22"/>
        </w:rPr>
      </w:pPr>
      <w:r w:rsidRPr="006D204D">
        <w:rPr>
          <w:rFonts w:ascii="Times New Roman" w:hAnsi="Times New Roman"/>
          <w:b/>
          <w:sz w:val="22"/>
          <w:szCs w:val="22"/>
        </w:rPr>
        <w:t>Avian updates (10:30)</w:t>
      </w:r>
    </w:p>
    <w:p w14:paraId="41F316B8" w14:textId="7726F696" w:rsidR="001E23F9" w:rsidRPr="006D204D" w:rsidRDefault="001E23F9" w:rsidP="001E23F9">
      <w:pPr>
        <w:pStyle w:val="ListParagraph"/>
        <w:numPr>
          <w:ilvl w:val="2"/>
          <w:numId w:val="1"/>
        </w:numPr>
        <w:rPr>
          <w:rFonts w:ascii="Times New Roman" w:hAnsi="Times New Roman"/>
          <w:bCs/>
          <w:sz w:val="22"/>
        </w:rPr>
      </w:pPr>
      <w:r w:rsidRPr="006D204D">
        <w:rPr>
          <w:rFonts w:ascii="Times New Roman" w:hAnsi="Times New Roman"/>
          <w:bCs/>
          <w:sz w:val="22"/>
        </w:rPr>
        <w:t>NWW – Inland Avian Management Plan update (Anderson or Peery)</w:t>
      </w:r>
      <w:r w:rsidR="00295267">
        <w:rPr>
          <w:rFonts w:ascii="Times New Roman" w:hAnsi="Times New Roman"/>
          <w:bCs/>
          <w:sz w:val="22"/>
        </w:rPr>
        <w:t xml:space="preserve"> – Is there some low cost dissuasion we could deploy at Bader Island? May move brush that is on the island to cover nesting area. Call with USFW refuge manager.</w:t>
      </w:r>
    </w:p>
    <w:p w14:paraId="25BB6DE8" w14:textId="36EA9ED2" w:rsidR="001E23F9" w:rsidRPr="006D204D" w:rsidRDefault="001E23F9" w:rsidP="001E23F9">
      <w:pPr>
        <w:pStyle w:val="ListParagraph"/>
        <w:numPr>
          <w:ilvl w:val="2"/>
          <w:numId w:val="1"/>
        </w:numPr>
        <w:rPr>
          <w:rFonts w:ascii="Times New Roman" w:hAnsi="Times New Roman"/>
          <w:bCs/>
          <w:sz w:val="22"/>
        </w:rPr>
      </w:pPr>
      <w:r w:rsidRPr="006D204D">
        <w:rPr>
          <w:rFonts w:ascii="Times New Roman" w:hAnsi="Times New Roman"/>
          <w:bCs/>
          <w:sz w:val="22"/>
        </w:rPr>
        <w:t xml:space="preserve">JDA </w:t>
      </w:r>
      <w:r w:rsidR="00295267">
        <w:rPr>
          <w:rFonts w:ascii="Times New Roman" w:hAnsi="Times New Roman"/>
          <w:bCs/>
          <w:sz w:val="22"/>
        </w:rPr>
        <w:t>– Typical number of birds for January. Gulls, grebes, and even one pelican.</w:t>
      </w:r>
    </w:p>
    <w:p w14:paraId="227427B0" w14:textId="52B9EBDF" w:rsidR="001E23F9" w:rsidRPr="006D204D" w:rsidRDefault="001E23F9" w:rsidP="001E23F9">
      <w:pPr>
        <w:pStyle w:val="ListParagraph"/>
        <w:numPr>
          <w:ilvl w:val="2"/>
          <w:numId w:val="1"/>
        </w:numPr>
        <w:rPr>
          <w:rFonts w:ascii="Times New Roman" w:hAnsi="Times New Roman"/>
          <w:bCs/>
          <w:sz w:val="22"/>
        </w:rPr>
      </w:pPr>
      <w:r w:rsidRPr="006D204D">
        <w:rPr>
          <w:rFonts w:ascii="Times New Roman" w:hAnsi="Times New Roman"/>
          <w:bCs/>
          <w:sz w:val="22"/>
        </w:rPr>
        <w:t>TDA</w:t>
      </w:r>
      <w:r w:rsidR="00295267">
        <w:rPr>
          <w:rFonts w:ascii="Times New Roman" w:hAnsi="Times New Roman"/>
          <w:bCs/>
          <w:sz w:val="22"/>
        </w:rPr>
        <w:t xml:space="preserve"> – Typical numbers and the eagles have shown up.  Cordie shared graph showing trend of increasing bird numbers from 2015 – 2021. Specifically gulls from a daily mean counts from 4/1 to 7/21 increasing from 77 (2015) TO 166 (2021) </w:t>
      </w:r>
    </w:p>
    <w:p w14:paraId="5D234C93" w14:textId="15C0E8DC" w:rsidR="001E23F9" w:rsidRPr="006D204D" w:rsidRDefault="001E23F9" w:rsidP="001E23F9">
      <w:pPr>
        <w:pStyle w:val="ListParagraph"/>
        <w:numPr>
          <w:ilvl w:val="2"/>
          <w:numId w:val="1"/>
        </w:numPr>
        <w:rPr>
          <w:rFonts w:ascii="Times New Roman" w:hAnsi="Times New Roman"/>
          <w:bCs/>
          <w:sz w:val="22"/>
        </w:rPr>
      </w:pPr>
      <w:r w:rsidRPr="006D204D">
        <w:rPr>
          <w:rFonts w:ascii="Times New Roman" w:hAnsi="Times New Roman"/>
          <w:bCs/>
          <w:sz w:val="22"/>
        </w:rPr>
        <w:t>BON</w:t>
      </w:r>
      <w:r w:rsidR="00295267">
        <w:rPr>
          <w:rFonts w:ascii="Times New Roman" w:hAnsi="Times New Roman"/>
          <w:bCs/>
          <w:sz w:val="22"/>
        </w:rPr>
        <w:t xml:space="preserve"> – Typical number for this time of year.</w:t>
      </w:r>
    </w:p>
    <w:p w14:paraId="2E3D81BD" w14:textId="119569EB" w:rsidR="001E23F9" w:rsidRPr="006D204D" w:rsidRDefault="001E23F9" w:rsidP="001E23F9">
      <w:pPr>
        <w:pStyle w:val="ListParagraph"/>
        <w:numPr>
          <w:ilvl w:val="2"/>
          <w:numId w:val="1"/>
        </w:numPr>
        <w:rPr>
          <w:rFonts w:ascii="Times New Roman" w:hAnsi="Times New Roman"/>
          <w:bCs/>
          <w:sz w:val="22"/>
          <w:szCs w:val="22"/>
        </w:rPr>
      </w:pPr>
      <w:r w:rsidRPr="006D204D">
        <w:rPr>
          <w:rFonts w:ascii="Times New Roman" w:hAnsi="Times New Roman"/>
          <w:bCs/>
          <w:sz w:val="22"/>
          <w:szCs w:val="22"/>
        </w:rPr>
        <w:t>Estuary</w:t>
      </w:r>
      <w:r w:rsidR="00F643FF">
        <w:rPr>
          <w:rFonts w:ascii="Times New Roman" w:hAnsi="Times New Roman"/>
          <w:bCs/>
          <w:sz w:val="22"/>
          <w:szCs w:val="22"/>
        </w:rPr>
        <w:t xml:space="preserve"> – Tidwell asked for USFWS (McDowell) how much time she would need to comment on FFU reports. Swank will forward request to McDowell. Lorz asked if predation analysis is going forward this year? The Corps has sewn tags and detected them from the colony at the end of the season but is not obligated to estimate predation rates every year. </w:t>
      </w:r>
      <w:r w:rsidR="009D13DD">
        <w:rPr>
          <w:rFonts w:ascii="Times New Roman" w:hAnsi="Times New Roman"/>
          <w:bCs/>
          <w:sz w:val="22"/>
          <w:szCs w:val="22"/>
        </w:rPr>
        <w:t xml:space="preserve">Krasnow asked about the potential to PIT tag </w:t>
      </w:r>
    </w:p>
    <w:p w14:paraId="08A6FD70" w14:textId="14B8FE16" w:rsidR="001E23F9" w:rsidRPr="00577DAD" w:rsidRDefault="001E23F9" w:rsidP="001E23F9">
      <w:pPr>
        <w:pStyle w:val="ListParagraph"/>
        <w:numPr>
          <w:ilvl w:val="2"/>
          <w:numId w:val="1"/>
        </w:numPr>
        <w:rPr>
          <w:rFonts w:ascii="Times New Roman" w:hAnsi="Times New Roman"/>
          <w:b/>
          <w:sz w:val="22"/>
          <w:szCs w:val="22"/>
        </w:rPr>
      </w:pPr>
      <w:r w:rsidRPr="006D204D">
        <w:rPr>
          <w:rFonts w:ascii="Times New Roman" w:hAnsi="Times New Roman"/>
          <w:bCs/>
          <w:sz w:val="22"/>
          <w:szCs w:val="22"/>
        </w:rPr>
        <w:t>Lethal Removal – Update of the NEPA progress (Schmidt)</w:t>
      </w:r>
      <w:r w:rsidR="009D13DD">
        <w:rPr>
          <w:rFonts w:ascii="Times New Roman" w:hAnsi="Times New Roman"/>
          <w:bCs/>
          <w:sz w:val="22"/>
          <w:szCs w:val="22"/>
        </w:rPr>
        <w:t xml:space="preserve"> – Schmidt’s out of office states he is at the coast </w:t>
      </w:r>
      <w:r w:rsidR="00146875">
        <w:rPr>
          <w:rFonts w:ascii="Times New Roman" w:hAnsi="Times New Roman"/>
          <w:bCs/>
          <w:sz w:val="22"/>
          <w:szCs w:val="22"/>
        </w:rPr>
        <w:t>for</w:t>
      </w:r>
      <w:r w:rsidR="009D13DD">
        <w:rPr>
          <w:rFonts w:ascii="Times New Roman" w:hAnsi="Times New Roman"/>
          <w:bCs/>
          <w:sz w:val="22"/>
          <w:szCs w:val="22"/>
        </w:rPr>
        <w:t xml:space="preserve"> an emergency involving the South Jetty.</w:t>
      </w:r>
    </w:p>
    <w:p w14:paraId="24178E09" w14:textId="0040F0E2" w:rsidR="006E792A" w:rsidRPr="006E792A" w:rsidRDefault="006E792A" w:rsidP="00F927A3">
      <w:pPr>
        <w:pStyle w:val="ListParagraph"/>
        <w:ind w:left="630"/>
        <w:rPr>
          <w:rFonts w:ascii="Times New Roman" w:hAnsi="Times New Roman"/>
          <w:bCs/>
          <w:sz w:val="22"/>
          <w:szCs w:val="22"/>
        </w:rPr>
      </w:pPr>
    </w:p>
    <w:p w14:paraId="425DFA74" w14:textId="338C4521" w:rsidR="001E23F9" w:rsidRPr="00056CFD" w:rsidRDefault="001E23F9" w:rsidP="001E23F9">
      <w:pPr>
        <w:numPr>
          <w:ilvl w:val="0"/>
          <w:numId w:val="1"/>
        </w:numPr>
        <w:tabs>
          <w:tab w:val="left" w:pos="900"/>
        </w:tabs>
        <w:rPr>
          <w:rFonts w:ascii="Times New Roman" w:hAnsi="Times New Roman"/>
          <w:b/>
          <w:sz w:val="22"/>
          <w:szCs w:val="22"/>
        </w:rPr>
      </w:pPr>
      <w:bookmarkStart w:id="10" w:name="_Hlk61266551"/>
      <w:r w:rsidRPr="00056CFD">
        <w:rPr>
          <w:rFonts w:ascii="Times New Roman" w:hAnsi="Times New Roman"/>
          <w:b/>
          <w:sz w:val="22"/>
          <w:szCs w:val="22"/>
        </w:rPr>
        <w:t>NWP/NWW Critical Fish Passage O&amp;M needs (</w:t>
      </w:r>
      <w:r w:rsidR="00D74588">
        <w:rPr>
          <w:rFonts w:ascii="Times New Roman" w:hAnsi="Times New Roman"/>
          <w:b/>
          <w:sz w:val="22"/>
          <w:szCs w:val="22"/>
        </w:rPr>
        <w:t xml:space="preserve">Mackey will host </w:t>
      </w:r>
      <w:proofErr w:type="spellStart"/>
      <w:r w:rsidR="00D74588">
        <w:rPr>
          <w:rFonts w:ascii="Times New Roman" w:hAnsi="Times New Roman"/>
          <w:b/>
          <w:sz w:val="22"/>
          <w:szCs w:val="22"/>
        </w:rPr>
        <w:t>stand alone</w:t>
      </w:r>
      <w:proofErr w:type="spellEnd"/>
      <w:r w:rsidR="00D74588">
        <w:rPr>
          <w:rFonts w:ascii="Times New Roman" w:hAnsi="Times New Roman"/>
          <w:b/>
          <w:sz w:val="22"/>
          <w:szCs w:val="22"/>
        </w:rPr>
        <w:t xml:space="preserve"> meeting</w:t>
      </w:r>
      <w:r w:rsidRPr="00056CFD">
        <w:rPr>
          <w:rFonts w:ascii="Times New Roman" w:hAnsi="Times New Roman"/>
          <w:b/>
          <w:sz w:val="22"/>
          <w:szCs w:val="22"/>
        </w:rPr>
        <w:t>)</w:t>
      </w:r>
    </w:p>
    <w:p w14:paraId="2A5E1DCB" w14:textId="77777777" w:rsidR="001E23F9" w:rsidRPr="0065540F" w:rsidRDefault="001E23F9" w:rsidP="001E23F9">
      <w:pPr>
        <w:tabs>
          <w:tab w:val="left" w:pos="900"/>
        </w:tabs>
        <w:ind w:left="360"/>
        <w:rPr>
          <w:rFonts w:ascii="Times New Roman" w:hAnsi="Times New Roman"/>
          <w:b/>
          <w:sz w:val="22"/>
          <w:szCs w:val="22"/>
          <w:highlight w:val="yellow"/>
        </w:rPr>
      </w:pPr>
    </w:p>
    <w:p w14:paraId="77A9AC91" w14:textId="77777777" w:rsidR="001E23F9" w:rsidRPr="00056CFD" w:rsidRDefault="001E23F9" w:rsidP="001E23F9">
      <w:pPr>
        <w:numPr>
          <w:ilvl w:val="0"/>
          <w:numId w:val="1"/>
        </w:numPr>
        <w:tabs>
          <w:tab w:val="left" w:pos="900"/>
        </w:tabs>
        <w:rPr>
          <w:rFonts w:ascii="Times New Roman" w:hAnsi="Times New Roman"/>
          <w:b/>
          <w:sz w:val="22"/>
          <w:szCs w:val="22"/>
        </w:rPr>
      </w:pPr>
      <w:r w:rsidRPr="00056CFD">
        <w:rPr>
          <w:rFonts w:ascii="Times New Roman" w:hAnsi="Times New Roman"/>
          <w:b/>
          <w:sz w:val="22"/>
          <w:szCs w:val="22"/>
        </w:rPr>
        <w:t>Coordination/Notification forms (need concurrence/discussion)</w:t>
      </w:r>
    </w:p>
    <w:p w14:paraId="434E1CE1" w14:textId="01978D83" w:rsidR="001E23F9" w:rsidRPr="00056CFD" w:rsidRDefault="001E23F9" w:rsidP="001E23F9">
      <w:pPr>
        <w:numPr>
          <w:ilvl w:val="1"/>
          <w:numId w:val="1"/>
        </w:numPr>
        <w:tabs>
          <w:tab w:val="left" w:pos="900"/>
        </w:tabs>
        <w:rPr>
          <w:rFonts w:ascii="Times New Roman" w:hAnsi="Times New Roman"/>
          <w:bCs/>
          <w:sz w:val="22"/>
          <w:szCs w:val="22"/>
        </w:rPr>
      </w:pPr>
      <w:r>
        <w:rPr>
          <w:rFonts w:ascii="Times New Roman" w:hAnsi="Times New Roman"/>
          <w:bCs/>
          <w:sz w:val="22"/>
          <w:szCs w:val="22"/>
        </w:rPr>
        <w:t>21 IHR 15 MOC Unit 2 special generator testing</w:t>
      </w:r>
      <w:r w:rsidR="00F51613">
        <w:rPr>
          <w:rFonts w:ascii="Times New Roman" w:hAnsi="Times New Roman"/>
          <w:bCs/>
          <w:sz w:val="22"/>
          <w:szCs w:val="22"/>
        </w:rPr>
        <w:t>. FPOM concurred with this work.</w:t>
      </w:r>
    </w:p>
    <w:bookmarkEnd w:id="10"/>
    <w:p w14:paraId="26B6B44A" w14:textId="77777777" w:rsidR="001E23F9" w:rsidRPr="0065540F" w:rsidRDefault="001E23F9" w:rsidP="001E23F9">
      <w:pPr>
        <w:tabs>
          <w:tab w:val="left" w:pos="900"/>
        </w:tabs>
        <w:rPr>
          <w:rFonts w:ascii="Times New Roman" w:hAnsi="Times New Roman"/>
          <w:bCs/>
          <w:sz w:val="22"/>
          <w:szCs w:val="22"/>
          <w:highlight w:val="yellow"/>
        </w:rPr>
      </w:pPr>
    </w:p>
    <w:p w14:paraId="4A2F3879" w14:textId="77777777" w:rsidR="001E23F9" w:rsidRPr="00056CFD" w:rsidRDefault="001E23F9" w:rsidP="001E23F9">
      <w:pPr>
        <w:numPr>
          <w:ilvl w:val="0"/>
          <w:numId w:val="1"/>
        </w:numPr>
        <w:rPr>
          <w:rFonts w:ascii="Times New Roman" w:hAnsi="Times New Roman"/>
          <w:sz w:val="22"/>
          <w:szCs w:val="22"/>
        </w:rPr>
      </w:pPr>
      <w:r w:rsidRPr="00056CFD">
        <w:rPr>
          <w:rFonts w:ascii="Times New Roman" w:hAnsi="Times New Roman"/>
          <w:b/>
          <w:sz w:val="22"/>
          <w:szCs w:val="22"/>
        </w:rPr>
        <w:t xml:space="preserve">Fish Passage Plan </w:t>
      </w:r>
    </w:p>
    <w:p w14:paraId="10965FA3" w14:textId="77777777" w:rsidR="001E23F9" w:rsidRPr="00056CFD" w:rsidRDefault="001E23F9" w:rsidP="001E23F9">
      <w:pPr>
        <w:numPr>
          <w:ilvl w:val="1"/>
          <w:numId w:val="1"/>
        </w:numPr>
        <w:rPr>
          <w:rFonts w:ascii="Times New Roman" w:hAnsi="Times New Roman"/>
          <w:sz w:val="22"/>
          <w:szCs w:val="22"/>
        </w:rPr>
      </w:pPr>
      <w:r w:rsidRPr="00056CFD">
        <w:rPr>
          <w:rFonts w:ascii="Times New Roman" w:hAnsi="Times New Roman"/>
          <w:bCs/>
          <w:sz w:val="22"/>
          <w:szCs w:val="22"/>
        </w:rPr>
        <w:t xml:space="preserve">The 2021 FPP is in effect through February </w:t>
      </w:r>
      <w:r>
        <w:rPr>
          <w:rFonts w:ascii="Times New Roman" w:hAnsi="Times New Roman"/>
          <w:bCs/>
          <w:sz w:val="22"/>
          <w:szCs w:val="22"/>
        </w:rPr>
        <w:t xml:space="preserve">28, </w:t>
      </w:r>
      <w:r w:rsidRPr="00056CFD">
        <w:rPr>
          <w:rFonts w:ascii="Times New Roman" w:hAnsi="Times New Roman"/>
          <w:bCs/>
          <w:sz w:val="22"/>
          <w:szCs w:val="22"/>
        </w:rPr>
        <w:t xml:space="preserve">2022. </w:t>
      </w:r>
    </w:p>
    <w:p w14:paraId="73DFB658" w14:textId="77777777" w:rsidR="001E23F9" w:rsidRPr="00056CFD" w:rsidRDefault="001E23F9" w:rsidP="001E23F9">
      <w:pPr>
        <w:numPr>
          <w:ilvl w:val="1"/>
          <w:numId w:val="1"/>
        </w:numPr>
        <w:rPr>
          <w:rFonts w:ascii="Times New Roman" w:hAnsi="Times New Roman"/>
          <w:sz w:val="22"/>
          <w:szCs w:val="22"/>
        </w:rPr>
      </w:pPr>
      <w:r w:rsidRPr="00056CFD">
        <w:rPr>
          <w:rFonts w:ascii="Times New Roman" w:hAnsi="Times New Roman"/>
          <w:bCs/>
          <w:sz w:val="22"/>
          <w:szCs w:val="22"/>
        </w:rPr>
        <w:t xml:space="preserve">The DRAFT 2022 FPP is in development. Draft sections and Change Forms are at: </w:t>
      </w:r>
      <w:hyperlink r:id="rId21" w:history="1">
        <w:r w:rsidRPr="00056CFD">
          <w:rPr>
            <w:rStyle w:val="Hyperlink"/>
            <w:bCs/>
            <w:sz w:val="22"/>
            <w:szCs w:val="22"/>
          </w:rPr>
          <w:t>pweb.crohms.org/</w:t>
        </w:r>
        <w:proofErr w:type="spellStart"/>
        <w:r w:rsidRPr="00056CFD">
          <w:rPr>
            <w:rStyle w:val="Hyperlink"/>
            <w:bCs/>
            <w:sz w:val="22"/>
            <w:szCs w:val="22"/>
          </w:rPr>
          <w:t>tmt</w:t>
        </w:r>
        <w:proofErr w:type="spellEnd"/>
        <w:r w:rsidRPr="00056CFD">
          <w:rPr>
            <w:rStyle w:val="Hyperlink"/>
            <w:bCs/>
            <w:sz w:val="22"/>
            <w:szCs w:val="22"/>
          </w:rPr>
          <w:t>/documents/</w:t>
        </w:r>
        <w:proofErr w:type="spellStart"/>
        <w:r w:rsidRPr="00056CFD">
          <w:rPr>
            <w:rStyle w:val="Hyperlink"/>
            <w:bCs/>
            <w:sz w:val="22"/>
            <w:szCs w:val="22"/>
          </w:rPr>
          <w:t>fpp</w:t>
        </w:r>
        <w:proofErr w:type="spellEnd"/>
        <w:r w:rsidRPr="00056CFD">
          <w:rPr>
            <w:rStyle w:val="Hyperlink"/>
            <w:bCs/>
            <w:sz w:val="22"/>
            <w:szCs w:val="22"/>
          </w:rPr>
          <w:t>/2022/changes</w:t>
        </w:r>
      </w:hyperlink>
      <w:r w:rsidRPr="00056CFD" w:rsidDel="00364F27">
        <w:rPr>
          <w:rFonts w:ascii="Times New Roman" w:hAnsi="Times New Roman"/>
          <w:sz w:val="22"/>
          <w:szCs w:val="22"/>
        </w:rPr>
        <w:t xml:space="preserve"> </w:t>
      </w:r>
      <w:r w:rsidRPr="00056CFD">
        <w:rPr>
          <w:rFonts w:ascii="Times New Roman" w:hAnsi="Times New Roman"/>
          <w:sz w:val="22"/>
          <w:szCs w:val="22"/>
        </w:rPr>
        <w:t xml:space="preserve"> </w:t>
      </w:r>
    </w:p>
    <w:p w14:paraId="68634EC5" w14:textId="77777777" w:rsidR="001E23F9" w:rsidRPr="00056CFD" w:rsidRDefault="001E23F9" w:rsidP="001E23F9">
      <w:pPr>
        <w:numPr>
          <w:ilvl w:val="2"/>
          <w:numId w:val="1"/>
        </w:numPr>
        <w:rPr>
          <w:rFonts w:ascii="Times New Roman" w:hAnsi="Times New Roman"/>
          <w:sz w:val="22"/>
          <w:szCs w:val="22"/>
        </w:rPr>
      </w:pPr>
      <w:r w:rsidRPr="00056CFD">
        <w:rPr>
          <w:rFonts w:ascii="Times New Roman" w:hAnsi="Times New Roman"/>
          <w:bCs/>
          <w:sz w:val="22"/>
          <w:szCs w:val="22"/>
        </w:rPr>
        <w:t xml:space="preserve">  2022 FPP production schedule:</w:t>
      </w:r>
    </w:p>
    <w:p w14:paraId="44D1BEB2" w14:textId="77777777" w:rsidR="001E23F9" w:rsidRPr="00056CFD" w:rsidRDefault="001E23F9" w:rsidP="001E23F9">
      <w:pPr>
        <w:pStyle w:val="ListParagraph"/>
        <w:numPr>
          <w:ilvl w:val="0"/>
          <w:numId w:val="2"/>
        </w:numPr>
        <w:rPr>
          <w:rFonts w:ascii="Times New Roman" w:hAnsi="Times New Roman"/>
          <w:sz w:val="22"/>
          <w:szCs w:val="22"/>
        </w:rPr>
      </w:pPr>
      <w:r w:rsidRPr="00056CFD">
        <w:rPr>
          <w:rFonts w:ascii="Times New Roman" w:hAnsi="Times New Roman"/>
          <w:sz w:val="22"/>
          <w:szCs w:val="22"/>
        </w:rPr>
        <w:t>27-JAN-2022: Annual FPOM FPP meeting.</w:t>
      </w:r>
    </w:p>
    <w:p w14:paraId="3D8D986B" w14:textId="77777777" w:rsidR="001E23F9" w:rsidRPr="00056CFD" w:rsidRDefault="001E23F9" w:rsidP="001E23F9">
      <w:pPr>
        <w:pStyle w:val="ListParagraph"/>
        <w:numPr>
          <w:ilvl w:val="0"/>
          <w:numId w:val="2"/>
        </w:numPr>
        <w:rPr>
          <w:rFonts w:ascii="Times New Roman" w:hAnsi="Times New Roman"/>
          <w:sz w:val="22"/>
          <w:szCs w:val="22"/>
        </w:rPr>
      </w:pPr>
      <w:r w:rsidRPr="00056CFD">
        <w:rPr>
          <w:rFonts w:ascii="Times New Roman" w:hAnsi="Times New Roman"/>
          <w:sz w:val="22"/>
          <w:szCs w:val="22"/>
        </w:rPr>
        <w:t>11-FEB-2022: drop dead due date for all approved and finalized language.</w:t>
      </w:r>
    </w:p>
    <w:p w14:paraId="7C1D0DF8" w14:textId="77777777" w:rsidR="001E23F9" w:rsidRPr="00056CFD" w:rsidRDefault="001E23F9" w:rsidP="001E23F9">
      <w:pPr>
        <w:pStyle w:val="ListParagraph"/>
        <w:numPr>
          <w:ilvl w:val="0"/>
          <w:numId w:val="2"/>
        </w:numPr>
        <w:rPr>
          <w:rFonts w:ascii="Times New Roman" w:hAnsi="Times New Roman"/>
          <w:sz w:val="22"/>
          <w:szCs w:val="22"/>
        </w:rPr>
      </w:pPr>
      <w:r w:rsidRPr="00056CFD">
        <w:rPr>
          <w:rFonts w:ascii="Times New Roman" w:hAnsi="Times New Roman"/>
          <w:sz w:val="22"/>
          <w:szCs w:val="22"/>
        </w:rPr>
        <w:t>22-FEB-2022: Final 2022 FPP posted online.</w:t>
      </w:r>
    </w:p>
    <w:p w14:paraId="01ADDFC7" w14:textId="77777777" w:rsidR="001E23F9" w:rsidRPr="00056CFD" w:rsidRDefault="001E23F9" w:rsidP="001E23F9">
      <w:pPr>
        <w:pStyle w:val="ListParagraph"/>
        <w:numPr>
          <w:ilvl w:val="0"/>
          <w:numId w:val="2"/>
        </w:numPr>
        <w:rPr>
          <w:rFonts w:ascii="Times New Roman" w:hAnsi="Times New Roman"/>
          <w:sz w:val="22"/>
          <w:szCs w:val="22"/>
        </w:rPr>
      </w:pPr>
      <w:r w:rsidRPr="00056CFD">
        <w:rPr>
          <w:rFonts w:ascii="Times New Roman" w:hAnsi="Times New Roman"/>
          <w:sz w:val="22"/>
          <w:szCs w:val="22"/>
        </w:rPr>
        <w:t>1-MAR-2022: Final 2022 FPP goes into effect.</w:t>
      </w:r>
    </w:p>
    <w:p w14:paraId="066E925D" w14:textId="77777777" w:rsidR="001E23F9" w:rsidRPr="0065540F" w:rsidRDefault="000A348E" w:rsidP="001E23F9">
      <w:pPr>
        <w:ind w:left="1152"/>
        <w:rPr>
          <w:rStyle w:val="Hyperlink"/>
          <w:color w:val="auto"/>
          <w:sz w:val="22"/>
          <w:szCs w:val="22"/>
          <w:highlight w:val="yellow"/>
          <w:u w:val="none"/>
        </w:rPr>
      </w:pPr>
      <w:hyperlink w:history="1"/>
    </w:p>
    <w:p w14:paraId="5AF1AEB0" w14:textId="77777777" w:rsidR="001E23F9" w:rsidRPr="006E0B22" w:rsidRDefault="001E23F9" w:rsidP="001E23F9">
      <w:pPr>
        <w:pStyle w:val="ListParagraph"/>
        <w:numPr>
          <w:ilvl w:val="0"/>
          <w:numId w:val="1"/>
        </w:numPr>
        <w:rPr>
          <w:rFonts w:ascii="Times New Roman" w:hAnsi="Times New Roman"/>
          <w:sz w:val="22"/>
          <w:szCs w:val="22"/>
        </w:rPr>
      </w:pPr>
      <w:r w:rsidRPr="006E0B22">
        <w:rPr>
          <w:rFonts w:ascii="Times New Roman" w:hAnsi="Times New Roman"/>
          <w:b/>
          <w:sz w:val="22"/>
          <w:szCs w:val="22"/>
        </w:rPr>
        <w:t>Task Group Updates.</w:t>
      </w:r>
      <w:r w:rsidRPr="006E0B22">
        <w:rPr>
          <w:rFonts w:ascii="Times New Roman" w:hAnsi="Times New Roman"/>
          <w:sz w:val="22"/>
          <w:szCs w:val="22"/>
        </w:rPr>
        <w:t xml:space="preserve">  </w:t>
      </w:r>
    </w:p>
    <w:p w14:paraId="04C7698D" w14:textId="112F1E00" w:rsidR="001E23F9" w:rsidRPr="006E0B22" w:rsidRDefault="001E23F9" w:rsidP="001E23F9">
      <w:pPr>
        <w:pStyle w:val="ListParagraph"/>
        <w:numPr>
          <w:ilvl w:val="1"/>
          <w:numId w:val="1"/>
        </w:numPr>
        <w:tabs>
          <w:tab w:val="left" w:pos="900"/>
        </w:tabs>
        <w:rPr>
          <w:rFonts w:ascii="Times New Roman" w:hAnsi="Times New Roman"/>
          <w:sz w:val="22"/>
          <w:szCs w:val="22"/>
        </w:rPr>
      </w:pPr>
      <w:r w:rsidRPr="006E0B22">
        <w:rPr>
          <w:rFonts w:ascii="Times New Roman" w:hAnsi="Times New Roman"/>
          <w:sz w:val="22"/>
          <w:szCs w:val="22"/>
        </w:rPr>
        <w:t xml:space="preserve">Task Group Avian meeting (Cordie) </w:t>
      </w:r>
      <w:r w:rsidR="00F51613" w:rsidRPr="00F51613">
        <w:t>-No update</w:t>
      </w:r>
    </w:p>
    <w:p w14:paraId="712905AF" w14:textId="6695857E" w:rsidR="001E23F9" w:rsidRPr="006E0B22" w:rsidRDefault="000A348E" w:rsidP="001E23F9">
      <w:pPr>
        <w:pStyle w:val="ListParagraph"/>
        <w:numPr>
          <w:ilvl w:val="2"/>
          <w:numId w:val="1"/>
        </w:numPr>
        <w:tabs>
          <w:tab w:val="left" w:pos="900"/>
        </w:tabs>
        <w:rPr>
          <w:rStyle w:val="Hyperlink"/>
          <w:color w:val="auto"/>
          <w:sz w:val="22"/>
          <w:szCs w:val="22"/>
          <w:u w:val="none"/>
        </w:rPr>
      </w:pPr>
      <w:hyperlink r:id="rId22" w:history="1">
        <w:r w:rsidR="001E23F9" w:rsidRPr="006E0B22">
          <w:rPr>
            <w:rStyle w:val="Hyperlink"/>
            <w:sz w:val="22"/>
            <w:szCs w:val="22"/>
          </w:rPr>
          <w:t>http://pweb.crohms.org/tmt/documents/FPOM/2010/Task%20Groups/Task%20Group%20Avian%20Hazing/</w:t>
        </w:r>
      </w:hyperlink>
      <w:r w:rsidR="00F51613">
        <w:rPr>
          <w:rStyle w:val="Hyperlink"/>
          <w:sz w:val="22"/>
          <w:szCs w:val="22"/>
        </w:rPr>
        <w:t xml:space="preserve">   </w:t>
      </w:r>
    </w:p>
    <w:p w14:paraId="4DCC0502" w14:textId="5EB06D25" w:rsidR="001E23F9" w:rsidRPr="006E0B22" w:rsidRDefault="001E23F9" w:rsidP="001E23F9">
      <w:pPr>
        <w:pStyle w:val="ListParagraph"/>
        <w:numPr>
          <w:ilvl w:val="1"/>
          <w:numId w:val="1"/>
        </w:numPr>
        <w:tabs>
          <w:tab w:val="left" w:pos="900"/>
        </w:tabs>
        <w:spacing w:before="240"/>
        <w:rPr>
          <w:rFonts w:ascii="Times New Roman" w:hAnsi="Times New Roman"/>
          <w:sz w:val="22"/>
          <w:szCs w:val="22"/>
        </w:rPr>
      </w:pPr>
      <w:r w:rsidRPr="006E0B22">
        <w:rPr>
          <w:rFonts w:ascii="Times New Roman" w:hAnsi="Times New Roman"/>
          <w:sz w:val="22"/>
          <w:szCs w:val="22"/>
        </w:rPr>
        <w:t>Task Group Condition Monitoring (Lorz &amp; Sullivan)</w:t>
      </w:r>
      <w:r w:rsidR="00F51613">
        <w:rPr>
          <w:rFonts w:ascii="Times New Roman" w:hAnsi="Times New Roman"/>
          <w:sz w:val="22"/>
          <w:szCs w:val="22"/>
        </w:rPr>
        <w:t xml:space="preserve"> -Waiting on comment for JD change form.</w:t>
      </w:r>
    </w:p>
    <w:p w14:paraId="26E8F013" w14:textId="77777777" w:rsidR="001E23F9" w:rsidRPr="006E0B22" w:rsidRDefault="000A348E" w:rsidP="001E23F9">
      <w:pPr>
        <w:pStyle w:val="ListParagraph"/>
        <w:numPr>
          <w:ilvl w:val="2"/>
          <w:numId w:val="1"/>
        </w:numPr>
        <w:tabs>
          <w:tab w:val="left" w:pos="900"/>
        </w:tabs>
        <w:spacing w:before="240"/>
        <w:rPr>
          <w:rStyle w:val="Hyperlink"/>
          <w:color w:val="auto"/>
          <w:sz w:val="22"/>
          <w:szCs w:val="22"/>
          <w:u w:val="none"/>
        </w:rPr>
      </w:pPr>
      <w:hyperlink r:id="rId23" w:history="1">
        <w:r w:rsidR="001E23F9" w:rsidRPr="006E0B22">
          <w:rPr>
            <w:rStyle w:val="Hyperlink"/>
            <w:bCs/>
            <w:sz w:val="22"/>
            <w:szCs w:val="22"/>
          </w:rPr>
          <w:t>http://pweb.crohms.org/tmt/documents/FPOM/2010/Task%20Groups/Task%20Group%20Condition%20Monitoring/</w:t>
        </w:r>
      </w:hyperlink>
    </w:p>
    <w:p w14:paraId="514ED448" w14:textId="5C7F4356" w:rsidR="001E23F9" w:rsidRPr="006E0B22" w:rsidRDefault="001E23F9" w:rsidP="001E23F9">
      <w:pPr>
        <w:pStyle w:val="ListParagraph"/>
        <w:numPr>
          <w:ilvl w:val="1"/>
          <w:numId w:val="1"/>
        </w:numPr>
        <w:tabs>
          <w:tab w:val="left" w:pos="900"/>
        </w:tabs>
        <w:spacing w:before="240"/>
        <w:rPr>
          <w:rFonts w:ascii="Times New Roman" w:hAnsi="Times New Roman"/>
          <w:sz w:val="22"/>
          <w:szCs w:val="22"/>
        </w:rPr>
      </w:pPr>
      <w:r w:rsidRPr="006E0B22">
        <w:rPr>
          <w:rFonts w:ascii="Times New Roman" w:hAnsi="Times New Roman"/>
          <w:sz w:val="22"/>
        </w:rPr>
        <w:t>Task Group</w:t>
      </w:r>
      <w:r w:rsidRPr="006E0B22">
        <w:rPr>
          <w:rFonts w:ascii="Times New Roman" w:hAnsi="Times New Roman"/>
          <w:color w:val="000000"/>
          <w:sz w:val="22"/>
          <w:szCs w:val="22"/>
          <w:lang w:bidi="ar-SA"/>
        </w:rPr>
        <w:t xml:space="preserve"> </w:t>
      </w:r>
      <w:r w:rsidRPr="006E0B22">
        <w:rPr>
          <w:rFonts w:ascii="Times New Roman" w:hAnsi="Times New Roman"/>
          <w:sz w:val="22"/>
        </w:rPr>
        <w:t>15 Mile Steelhead Overshoots, TDA ITS operation dates. (</w:t>
      </w:r>
      <w:r w:rsidRPr="006E0B22">
        <w:rPr>
          <w:rFonts w:ascii="Times New Roman" w:hAnsi="Times New Roman"/>
          <w:color w:val="000000"/>
          <w:sz w:val="22"/>
          <w:szCs w:val="22"/>
          <w:lang w:bidi="ar-SA"/>
        </w:rPr>
        <w:t>Bellerud</w:t>
      </w:r>
      <w:r w:rsidRPr="006E0B22">
        <w:rPr>
          <w:rFonts w:ascii="Times New Roman" w:hAnsi="Times New Roman"/>
          <w:sz w:val="22"/>
        </w:rPr>
        <w:t xml:space="preserve">) </w:t>
      </w:r>
      <w:r w:rsidR="00F51613">
        <w:rPr>
          <w:rFonts w:ascii="Times New Roman" w:hAnsi="Times New Roman"/>
          <w:sz w:val="22"/>
        </w:rPr>
        <w:t>Meeting invite has been sent to group.</w:t>
      </w:r>
    </w:p>
    <w:p w14:paraId="58329DA7" w14:textId="77777777" w:rsidR="001E23F9" w:rsidRPr="006E0B22" w:rsidRDefault="000A348E" w:rsidP="001E23F9">
      <w:pPr>
        <w:pStyle w:val="ListParagraph"/>
        <w:numPr>
          <w:ilvl w:val="2"/>
          <w:numId w:val="1"/>
        </w:numPr>
        <w:tabs>
          <w:tab w:val="left" w:pos="900"/>
        </w:tabs>
        <w:spacing w:before="240"/>
        <w:rPr>
          <w:rStyle w:val="Hyperlink"/>
          <w:iCs/>
          <w:color w:val="auto"/>
          <w:sz w:val="22"/>
          <w:u w:val="none"/>
        </w:rPr>
      </w:pPr>
      <w:hyperlink r:id="rId24" w:history="1">
        <w:r w:rsidR="001E23F9" w:rsidRPr="006E0B22">
          <w:rPr>
            <w:rStyle w:val="Hyperlink"/>
            <w:sz w:val="22"/>
            <w:szCs w:val="22"/>
          </w:rPr>
          <w:t>http://pweb.crohms.org/tmt/documents/FPOM/2010/Task%20Groups/Task%20Group%20TDA%20ITS%20operations/</w:t>
        </w:r>
      </w:hyperlink>
    </w:p>
    <w:p w14:paraId="28D70528" w14:textId="77777777" w:rsidR="001E23F9" w:rsidRPr="006E0B22" w:rsidRDefault="001E23F9" w:rsidP="001E23F9">
      <w:pPr>
        <w:pStyle w:val="ListParagraph"/>
        <w:numPr>
          <w:ilvl w:val="1"/>
          <w:numId w:val="1"/>
        </w:numPr>
        <w:tabs>
          <w:tab w:val="left" w:pos="900"/>
        </w:tabs>
        <w:spacing w:before="240"/>
        <w:rPr>
          <w:rFonts w:ascii="Times New Roman" w:hAnsi="Times New Roman"/>
          <w:sz w:val="22"/>
          <w:szCs w:val="22"/>
        </w:rPr>
      </w:pPr>
      <w:bookmarkStart w:id="11" w:name="_Hlk84944602"/>
      <w:r w:rsidRPr="006E0B22">
        <w:rPr>
          <w:rFonts w:ascii="Times New Roman" w:hAnsi="Times New Roman"/>
          <w:sz w:val="22"/>
          <w:szCs w:val="22"/>
        </w:rPr>
        <w:t>Task Group</w:t>
      </w:r>
      <w:r w:rsidRPr="006E0B22">
        <w:rPr>
          <w:rFonts w:ascii="Times New Roman" w:hAnsi="Times New Roman"/>
          <w:b/>
          <w:bCs/>
          <w:sz w:val="22"/>
          <w:szCs w:val="22"/>
        </w:rPr>
        <w:t xml:space="preserve"> </w:t>
      </w:r>
      <w:r w:rsidRPr="006E0B22">
        <w:rPr>
          <w:rFonts w:ascii="Times New Roman" w:hAnsi="Times New Roman"/>
          <w:sz w:val="22"/>
          <w:szCs w:val="22"/>
        </w:rPr>
        <w:t xml:space="preserve">Non-native Piscine Predation (Thompson).  </w:t>
      </w:r>
    </w:p>
    <w:p w14:paraId="5BEDA22D" w14:textId="03A994C2" w:rsidR="001E23F9" w:rsidRPr="00F64B38" w:rsidRDefault="000A348E" w:rsidP="001E23F9">
      <w:pPr>
        <w:pStyle w:val="ListParagraph"/>
        <w:numPr>
          <w:ilvl w:val="2"/>
          <w:numId w:val="1"/>
        </w:numPr>
        <w:tabs>
          <w:tab w:val="left" w:pos="900"/>
        </w:tabs>
        <w:spacing w:before="240"/>
        <w:rPr>
          <w:rStyle w:val="Hyperlink"/>
          <w:color w:val="auto"/>
          <w:sz w:val="22"/>
          <w:szCs w:val="22"/>
          <w:u w:val="none"/>
        </w:rPr>
      </w:pPr>
      <w:hyperlink r:id="rId25" w:history="1">
        <w:r w:rsidR="001E23F9" w:rsidRPr="006E0B22">
          <w:rPr>
            <w:rStyle w:val="Hyperlink"/>
            <w:sz w:val="22"/>
            <w:szCs w:val="22"/>
          </w:rPr>
          <w:t>http://pweb.crohms.org/tmt/documents/FPOM/2010/Task%20Groups/Task%20Group%20Non-native%20piscivorous%20fish</w:t>
        </w:r>
      </w:hyperlink>
    </w:p>
    <w:p w14:paraId="218EFA21" w14:textId="77777777" w:rsidR="00F64B38" w:rsidRPr="00F64B38" w:rsidRDefault="00F64B38" w:rsidP="00F64B38">
      <w:pPr>
        <w:pStyle w:val="ListParagraph"/>
        <w:tabs>
          <w:tab w:val="left" w:pos="900"/>
        </w:tabs>
        <w:spacing w:before="240"/>
        <w:ind w:left="1224"/>
      </w:pPr>
      <w:r w:rsidRPr="00F64B38">
        <w:t>From the Chat: from Josie Thompson to everyone:    11:35 AM</w:t>
      </w:r>
    </w:p>
    <w:p w14:paraId="1BBC9738" w14:textId="051E9657" w:rsidR="00F64B38" w:rsidRPr="006E0B22" w:rsidRDefault="00F64B38" w:rsidP="00F64B38">
      <w:pPr>
        <w:pStyle w:val="ListParagraph"/>
        <w:tabs>
          <w:tab w:val="left" w:pos="900"/>
        </w:tabs>
        <w:spacing w:before="240"/>
        <w:ind w:left="1224"/>
        <w:rPr>
          <w:rFonts w:ascii="Times New Roman" w:hAnsi="Times New Roman"/>
          <w:sz w:val="22"/>
          <w:szCs w:val="22"/>
        </w:rPr>
      </w:pPr>
      <w:r w:rsidRPr="00F64B38">
        <w:lastRenderedPageBreak/>
        <w:t xml:space="preserve">Hello all, I </w:t>
      </w:r>
      <w:proofErr w:type="gramStart"/>
      <w:r w:rsidRPr="00F64B38">
        <w:t>have to</w:t>
      </w:r>
      <w:proofErr w:type="gramEnd"/>
      <w:r w:rsidRPr="00F64B38">
        <w:t xml:space="preserve"> run to an appointment.  As far as the Piscine Predation Team updates go.... Blaine Parker is working on the white paper, and the plan is to potentially have a draft to discuss at our next meeting, which will ideally occur after the February FPOM meeting. We do not have a meeting scheduled for today.</w:t>
      </w:r>
    </w:p>
    <w:bookmarkEnd w:id="11"/>
    <w:p w14:paraId="0FFFFD15" w14:textId="384CA10C" w:rsidR="00AB580E" w:rsidRDefault="00AB580E" w:rsidP="00F51613">
      <w:pPr>
        <w:pStyle w:val="ListParagraph"/>
        <w:tabs>
          <w:tab w:val="left" w:pos="900"/>
        </w:tabs>
        <w:spacing w:before="240"/>
        <w:ind w:left="1224"/>
        <w:rPr>
          <w:rFonts w:ascii="Times New Roman" w:hAnsi="Times New Roman"/>
          <w:sz w:val="22"/>
          <w:szCs w:val="22"/>
        </w:rPr>
      </w:pPr>
    </w:p>
    <w:p w14:paraId="6ECB23CC" w14:textId="3027718C" w:rsidR="003563C1" w:rsidRPr="001E23F9" w:rsidRDefault="003563C1" w:rsidP="00F51613">
      <w:pPr>
        <w:pStyle w:val="ListParagraph"/>
        <w:tabs>
          <w:tab w:val="left" w:pos="900"/>
        </w:tabs>
        <w:spacing w:before="240"/>
        <w:ind w:left="1224"/>
        <w:rPr>
          <w:rFonts w:ascii="Times New Roman" w:hAnsi="Times New Roman"/>
          <w:sz w:val="22"/>
          <w:szCs w:val="22"/>
        </w:rPr>
      </w:pPr>
      <w:r>
        <w:rPr>
          <w:rFonts w:ascii="Times New Roman" w:hAnsi="Times New Roman"/>
          <w:sz w:val="22"/>
          <w:szCs w:val="22"/>
        </w:rPr>
        <w:t>Meeting ended at 12</w:t>
      </w:r>
      <w:r w:rsidR="000D4C2D">
        <w:rPr>
          <w:rFonts w:ascii="Times New Roman" w:hAnsi="Times New Roman"/>
          <w:sz w:val="22"/>
          <w:szCs w:val="22"/>
        </w:rPr>
        <w:t>21</w:t>
      </w:r>
      <w:r>
        <w:rPr>
          <w:rFonts w:ascii="Times New Roman" w:hAnsi="Times New Roman"/>
          <w:sz w:val="22"/>
          <w:szCs w:val="22"/>
        </w:rPr>
        <w:t xml:space="preserve"> hours</w:t>
      </w:r>
      <w:r w:rsidR="000D4C2D">
        <w:rPr>
          <w:rFonts w:ascii="Times New Roman" w:hAnsi="Times New Roman"/>
          <w:sz w:val="22"/>
          <w:szCs w:val="22"/>
        </w:rPr>
        <w:t>.</w:t>
      </w:r>
    </w:p>
    <w:sectPr w:rsidR="003563C1" w:rsidRPr="001E23F9">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8D02D" w14:textId="77777777" w:rsidR="000A348E" w:rsidRDefault="000A348E">
      <w:r>
        <w:separator/>
      </w:r>
    </w:p>
  </w:endnote>
  <w:endnote w:type="continuationSeparator" w:id="0">
    <w:p w14:paraId="7C7E120A" w14:textId="77777777" w:rsidR="000A348E" w:rsidRDefault="000A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B3B2" w14:textId="77777777" w:rsidR="00295267" w:rsidRDefault="00295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2D89C" w14:textId="77777777" w:rsidR="000A348E" w:rsidRDefault="000A348E">
      <w:r>
        <w:separator/>
      </w:r>
    </w:p>
  </w:footnote>
  <w:footnote w:type="continuationSeparator" w:id="0">
    <w:p w14:paraId="24BC330C" w14:textId="77777777" w:rsidR="000A348E" w:rsidRDefault="000A3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0AD6" w14:textId="77777777" w:rsidR="00295267" w:rsidRDefault="00295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C093A"/>
    <w:multiLevelType w:val="multilevel"/>
    <w:tmpl w:val="95F2FF14"/>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A51DE9"/>
    <w:multiLevelType w:val="hybridMultilevel"/>
    <w:tmpl w:val="72BCF04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F9"/>
    <w:rsid w:val="00050E40"/>
    <w:rsid w:val="000A348E"/>
    <w:rsid w:val="000D12CB"/>
    <w:rsid w:val="000D4C2D"/>
    <w:rsid w:val="00146875"/>
    <w:rsid w:val="001E23F9"/>
    <w:rsid w:val="002401BF"/>
    <w:rsid w:val="00295267"/>
    <w:rsid w:val="002B3577"/>
    <w:rsid w:val="002C2266"/>
    <w:rsid w:val="003075B1"/>
    <w:rsid w:val="003563C1"/>
    <w:rsid w:val="003B276A"/>
    <w:rsid w:val="00461FA7"/>
    <w:rsid w:val="004A3C4F"/>
    <w:rsid w:val="005428A1"/>
    <w:rsid w:val="0054626E"/>
    <w:rsid w:val="00577DAD"/>
    <w:rsid w:val="00625AAF"/>
    <w:rsid w:val="006B3F09"/>
    <w:rsid w:val="006E792A"/>
    <w:rsid w:val="00704215"/>
    <w:rsid w:val="007A2298"/>
    <w:rsid w:val="00871416"/>
    <w:rsid w:val="009346F6"/>
    <w:rsid w:val="00940B6A"/>
    <w:rsid w:val="009D13DD"/>
    <w:rsid w:val="00A01FDE"/>
    <w:rsid w:val="00A14C02"/>
    <w:rsid w:val="00A544BB"/>
    <w:rsid w:val="00AB580E"/>
    <w:rsid w:val="00AB69F3"/>
    <w:rsid w:val="00AB6D1A"/>
    <w:rsid w:val="00AE3054"/>
    <w:rsid w:val="00B247BF"/>
    <w:rsid w:val="00B26147"/>
    <w:rsid w:val="00B61263"/>
    <w:rsid w:val="00D71373"/>
    <w:rsid w:val="00D74588"/>
    <w:rsid w:val="00E04B7E"/>
    <w:rsid w:val="00E247EC"/>
    <w:rsid w:val="00E95FE3"/>
    <w:rsid w:val="00EA72AF"/>
    <w:rsid w:val="00EB249E"/>
    <w:rsid w:val="00F1505E"/>
    <w:rsid w:val="00F231A1"/>
    <w:rsid w:val="00F51613"/>
    <w:rsid w:val="00F54DD4"/>
    <w:rsid w:val="00F643FF"/>
    <w:rsid w:val="00F64B38"/>
    <w:rsid w:val="00F9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1528"/>
  <w15:chartTrackingRefBased/>
  <w15:docId w15:val="{7A2EE930-E48B-46B8-A856-3CE3C825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3F9"/>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E23F9"/>
    <w:rPr>
      <w:rFonts w:ascii="Times New Roman" w:hAnsi="Times New Roman" w:cs="Times New Roman" w:hint="default"/>
      <w:color w:val="0000FF"/>
      <w:u w:val="single"/>
    </w:rPr>
  </w:style>
  <w:style w:type="paragraph" w:styleId="ListParagraph">
    <w:name w:val="List Paragraph"/>
    <w:basedOn w:val="Normal"/>
    <w:uiPriority w:val="34"/>
    <w:qFormat/>
    <w:rsid w:val="001E23F9"/>
    <w:pPr>
      <w:ind w:left="720"/>
      <w:contextualSpacing/>
    </w:pPr>
  </w:style>
  <w:style w:type="paragraph" w:styleId="Header">
    <w:name w:val="header"/>
    <w:basedOn w:val="Normal"/>
    <w:link w:val="HeaderChar"/>
    <w:uiPriority w:val="99"/>
    <w:unhideWhenUsed/>
    <w:rsid w:val="001E23F9"/>
    <w:pPr>
      <w:tabs>
        <w:tab w:val="center" w:pos="4680"/>
        <w:tab w:val="right" w:pos="9360"/>
      </w:tabs>
    </w:pPr>
  </w:style>
  <w:style w:type="character" w:customStyle="1" w:styleId="HeaderChar">
    <w:name w:val="Header Char"/>
    <w:basedOn w:val="DefaultParagraphFont"/>
    <w:link w:val="Header"/>
    <w:uiPriority w:val="99"/>
    <w:rsid w:val="001E23F9"/>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1E23F9"/>
    <w:pPr>
      <w:tabs>
        <w:tab w:val="center" w:pos="4680"/>
        <w:tab w:val="right" w:pos="9360"/>
      </w:tabs>
    </w:pPr>
  </w:style>
  <w:style w:type="character" w:customStyle="1" w:styleId="FooterChar">
    <w:name w:val="Footer Char"/>
    <w:basedOn w:val="DefaultParagraphFont"/>
    <w:link w:val="Footer"/>
    <w:uiPriority w:val="99"/>
    <w:rsid w:val="001E23F9"/>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bettin@bpa.gov" TargetMode="External"/><Relationship Id="rId13" Type="http://schemas.openxmlformats.org/officeDocument/2006/relationships/hyperlink" Target="mailto:chpetersen@bpa.gov" TargetMode="External"/><Relationship Id="rId18" Type="http://schemas.openxmlformats.org/officeDocument/2006/relationships/hyperlink" Target="http://pweb.crohms.org/tmt/documents/FPOM/2010/FFDRWG/FFDRWG.htm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pweb.crohms.org/tmt/documents/fpp/2022/changes/" TargetMode="External"/><Relationship Id="rId7" Type="http://schemas.openxmlformats.org/officeDocument/2006/relationships/hyperlink" Target="mailto:Douglas.m.Baus@usace.army.mil" TargetMode="External"/><Relationship Id="rId12" Type="http://schemas.openxmlformats.org/officeDocument/2006/relationships/hyperlink" Target="mailto:Charles.Morrill@dfw.wa.gov" TargetMode="External"/><Relationship Id="rId17" Type="http://schemas.openxmlformats.org/officeDocument/2006/relationships/hyperlink" Target="mailto:Lisa.S.Wright@usace.army.mil" TargetMode="External"/><Relationship Id="rId25" Type="http://schemas.openxmlformats.org/officeDocument/2006/relationships/hyperlink" Target="http://pweb.crohms.org/tmt/documents/FPOM/2010/Task%20Groups/Task%20Group%20Non-native%20piscivorous%20fish" TargetMode="External"/><Relationship Id="rId2" Type="http://schemas.openxmlformats.org/officeDocument/2006/relationships/styles" Target="styles.xml"/><Relationship Id="rId16" Type="http://schemas.openxmlformats.org/officeDocument/2006/relationships/hyperlink" Target="mailto:Robert.h.wertheimer@usace.army.mil"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elle_McDowell@fws.gov" TargetMode="External"/><Relationship Id="rId24" Type="http://schemas.openxmlformats.org/officeDocument/2006/relationships/hyperlink" Target="http://pweb.crohms.org/tmt/documents/FPOM/2010/Task%20Groups/Task%20Group%20TDA%20ITS%20operations/" TargetMode="External"/><Relationship Id="rId5" Type="http://schemas.openxmlformats.org/officeDocument/2006/relationships/footnotes" Target="footnotes.xml"/><Relationship Id="rId15" Type="http://schemas.openxmlformats.org/officeDocument/2006/relationships/hyperlink" Target="mailto:erick.s.vandyke@state.or.us" TargetMode="External"/><Relationship Id="rId23" Type="http://schemas.openxmlformats.org/officeDocument/2006/relationships/hyperlink" Target="http://pweb.crohms.org/tmt/documents/FPOM/2010/Task%20Groups/Task%20Group%20Condition%20Monitoring/" TargetMode="External"/><Relationship Id="rId28" Type="http://schemas.openxmlformats.org/officeDocument/2006/relationships/fontTable" Target="fontTable.xml"/><Relationship Id="rId10" Type="http://schemas.openxmlformats.org/officeDocument/2006/relationships/hyperlink" Target="mailto:Eric.Grosvenor@usace.army.mil"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Robert.P.Cordie@usace.army.mil" TargetMode="External"/><Relationship Id="rId14" Type="http://schemas.openxmlformats.org/officeDocument/2006/relationships/hyperlink" Target="mailto:porl@critfic.org" TargetMode="External"/><Relationship Id="rId22" Type="http://schemas.openxmlformats.org/officeDocument/2006/relationships/hyperlink" Target="http://pweb.crohms.org/tmt/documents/FPOM/2010/Task%20Groups/Task%20Group%20Avian%20Hazin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9721</TotalTime>
  <Pages>7</Pages>
  <Words>2539</Words>
  <Characters>14477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McClain, Nathan A CIV USARMY CENWP (USA)</dc:creator>
  <cp:keywords/>
  <dc:description/>
  <cp:lastModifiedBy>McClain, Nathan A CIV USARMY CENWP (USA)</cp:lastModifiedBy>
  <cp:revision>12</cp:revision>
  <dcterms:created xsi:type="dcterms:W3CDTF">2022-01-13T16:01:00Z</dcterms:created>
  <dcterms:modified xsi:type="dcterms:W3CDTF">2022-02-04T00:43:00Z</dcterms:modified>
</cp:coreProperties>
</file>